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8B" w:rsidRPr="00872E58" w:rsidRDefault="00DF5D8B" w:rsidP="00DF5D8B">
      <w:pPr>
        <w:widowControl w:val="0"/>
        <w:tabs>
          <w:tab w:val="left" w:pos="-2552"/>
        </w:tabs>
        <w:jc w:val="center"/>
        <w:rPr>
          <w:b/>
          <w:lang w:val="ru-RU"/>
        </w:rPr>
      </w:pPr>
      <w:r w:rsidRPr="00872E58">
        <w:rPr>
          <w:b/>
          <w:lang w:val="ru-RU"/>
        </w:rPr>
        <w:t xml:space="preserve">МИНИСТЕРСТВО РОССИЙСКОЙ ФЕДЕРАЦИИ ПО ДЕЛАМ ГРАЖДАНСКОЙ </w:t>
      </w:r>
    </w:p>
    <w:p w:rsidR="00DF5D8B" w:rsidRPr="00872E58" w:rsidRDefault="00DF5D8B" w:rsidP="00DF5D8B">
      <w:pPr>
        <w:widowControl w:val="0"/>
        <w:tabs>
          <w:tab w:val="left" w:pos="-2552"/>
        </w:tabs>
        <w:jc w:val="center"/>
        <w:rPr>
          <w:b/>
          <w:lang w:val="ru-RU"/>
        </w:rPr>
      </w:pPr>
      <w:r w:rsidRPr="00872E58">
        <w:rPr>
          <w:b/>
          <w:lang w:val="ru-RU"/>
        </w:rPr>
        <w:t xml:space="preserve">ОБОРОНЫ, ЧРЕЗВЫЧАЙНЫМ СИТУАЦИЯМ И ЛИКВИДАЦИИ ПОСЛЕДСТВИЙ </w:t>
      </w:r>
    </w:p>
    <w:p w:rsidR="009632F6" w:rsidRPr="00872E58" w:rsidRDefault="00DF5D8B" w:rsidP="00DF5D8B">
      <w:pPr>
        <w:jc w:val="center"/>
        <w:rPr>
          <w:b/>
          <w:lang w:val="ru-RU"/>
        </w:rPr>
      </w:pPr>
      <w:r w:rsidRPr="00872E58">
        <w:rPr>
          <w:b/>
          <w:lang w:val="ru-RU"/>
        </w:rPr>
        <w:t>СТИХИЙНЫХ БЕДСТВИЙ</w:t>
      </w:r>
    </w:p>
    <w:p w:rsidR="009632F6" w:rsidRPr="00872E58" w:rsidRDefault="009632F6" w:rsidP="00704FF8">
      <w:pPr>
        <w:jc w:val="center"/>
        <w:rPr>
          <w:rFonts w:ascii="Calibri" w:hAnsi="Calibri"/>
          <w:b/>
          <w:bCs/>
          <w:sz w:val="26"/>
          <w:szCs w:val="26"/>
          <w:lang w:val="ru-RU" w:eastAsia="ko-KR"/>
        </w:rPr>
      </w:pPr>
    </w:p>
    <w:p w:rsidR="00704FF8" w:rsidRDefault="00084386" w:rsidP="00704FF8">
      <w:pPr>
        <w:jc w:val="center"/>
        <w:rPr>
          <w:rFonts w:ascii="Calibri" w:hAnsi="Calibri"/>
          <w:b/>
          <w:bCs/>
          <w:sz w:val="26"/>
          <w:szCs w:val="26"/>
          <w:lang w:eastAsia="ko-KR"/>
        </w:rPr>
      </w:pPr>
      <w:r>
        <w:rPr>
          <w:rFonts w:ascii="Calibri" w:hAnsi="Calibri"/>
          <w:b/>
          <w:bCs/>
          <w:sz w:val="26"/>
          <w:szCs w:val="26"/>
          <w:lang w:val="ru-RU" w:eastAsia="ko-KR"/>
        </w:rPr>
        <w:t>Реализац</w:t>
      </w:r>
      <w:r w:rsidR="00DF5D8B">
        <w:rPr>
          <w:rFonts w:ascii="Calibri" w:hAnsi="Calibri"/>
          <w:b/>
          <w:bCs/>
          <w:sz w:val="26"/>
          <w:szCs w:val="26"/>
          <w:lang w:val="ru-RU" w:eastAsia="ko-KR"/>
        </w:rPr>
        <w:t>ия Сендайской рамочной программы по снижению риска бедствий на местах</w:t>
      </w:r>
      <w:r w:rsidR="00704FF8">
        <w:rPr>
          <w:rFonts w:ascii="Calibri" w:hAnsi="Calibri"/>
          <w:b/>
          <w:bCs/>
          <w:sz w:val="26"/>
          <w:szCs w:val="26"/>
          <w:lang w:eastAsia="ko-KR"/>
        </w:rPr>
        <w:t>:</w:t>
      </w:r>
    </w:p>
    <w:p w:rsidR="00704FF8" w:rsidRDefault="00DF5D8B" w:rsidP="00704FF8">
      <w:pPr>
        <w:jc w:val="center"/>
        <w:rPr>
          <w:rFonts w:ascii="Calibri" w:hAnsi="Calibri"/>
          <w:b/>
          <w:bCs/>
          <w:sz w:val="26"/>
          <w:szCs w:val="26"/>
          <w:lang w:eastAsia="ko-KR"/>
        </w:rPr>
      </w:pPr>
      <w:r>
        <w:rPr>
          <w:rFonts w:ascii="Calibri" w:hAnsi="Calibri"/>
          <w:b/>
          <w:bCs/>
          <w:sz w:val="26"/>
          <w:szCs w:val="26"/>
          <w:lang w:val="ru-RU" w:eastAsia="ko-KR"/>
        </w:rPr>
        <w:t>Повышение</w:t>
      </w:r>
      <w:r w:rsidRPr="00872E58">
        <w:rPr>
          <w:rFonts w:ascii="Calibri" w:hAnsi="Calibri"/>
          <w:b/>
          <w:bCs/>
          <w:sz w:val="26"/>
          <w:szCs w:val="26"/>
          <w:lang w:val="ru-RU" w:eastAsia="ko-KR"/>
        </w:rPr>
        <w:t xml:space="preserve"> </w:t>
      </w:r>
      <w:r w:rsidR="00CB3384">
        <w:rPr>
          <w:rFonts w:ascii="Calibri" w:hAnsi="Calibri"/>
          <w:b/>
          <w:bCs/>
          <w:sz w:val="26"/>
          <w:szCs w:val="26"/>
          <w:lang w:val="ru-RU" w:eastAsia="ko-KR"/>
        </w:rPr>
        <w:t>устойчивости</w:t>
      </w:r>
      <w:r w:rsidR="00CB3384" w:rsidRPr="00872E58">
        <w:rPr>
          <w:rFonts w:ascii="Calibri" w:hAnsi="Calibri"/>
          <w:b/>
          <w:bCs/>
          <w:sz w:val="26"/>
          <w:szCs w:val="26"/>
          <w:lang w:val="ru-RU" w:eastAsia="ko-KR"/>
        </w:rPr>
        <w:t xml:space="preserve"> </w:t>
      </w:r>
      <w:r w:rsidR="00CB3384">
        <w:rPr>
          <w:rFonts w:ascii="Calibri" w:hAnsi="Calibri"/>
          <w:b/>
          <w:bCs/>
          <w:sz w:val="26"/>
          <w:szCs w:val="26"/>
          <w:lang w:val="ru-RU" w:eastAsia="ko-KR"/>
        </w:rPr>
        <w:t>городов</w:t>
      </w:r>
    </w:p>
    <w:p w:rsidR="009632F6" w:rsidRDefault="009632F6" w:rsidP="00704FF8">
      <w:pPr>
        <w:jc w:val="center"/>
        <w:rPr>
          <w:rFonts w:ascii="Calibri" w:hAnsi="Calibri"/>
          <w:b/>
          <w:bCs/>
          <w:sz w:val="26"/>
          <w:szCs w:val="26"/>
          <w:lang w:eastAsia="ko-KR"/>
        </w:rPr>
      </w:pPr>
      <w:r>
        <w:rPr>
          <w:rFonts w:ascii="Calibri" w:hAnsi="Calibri"/>
          <w:b/>
          <w:bCs/>
          <w:sz w:val="26"/>
          <w:szCs w:val="26"/>
          <w:lang w:eastAsia="ko-KR"/>
        </w:rPr>
        <w:t>24-</w:t>
      </w:r>
      <w:r w:rsidR="00120E56">
        <w:rPr>
          <w:rFonts w:ascii="Calibri" w:hAnsi="Calibri"/>
          <w:b/>
          <w:bCs/>
          <w:sz w:val="26"/>
          <w:szCs w:val="26"/>
          <w:lang w:eastAsia="ko-KR"/>
        </w:rPr>
        <w:t xml:space="preserve">25 </w:t>
      </w:r>
      <w:r w:rsidR="00CB3384">
        <w:rPr>
          <w:rFonts w:ascii="Calibri" w:hAnsi="Calibri"/>
          <w:b/>
          <w:bCs/>
          <w:sz w:val="26"/>
          <w:szCs w:val="26"/>
          <w:lang w:val="ru-RU" w:eastAsia="ko-KR"/>
        </w:rPr>
        <w:t>января</w:t>
      </w:r>
      <w:r>
        <w:rPr>
          <w:rFonts w:ascii="Calibri" w:hAnsi="Calibri"/>
          <w:b/>
          <w:bCs/>
          <w:sz w:val="26"/>
          <w:szCs w:val="26"/>
          <w:lang w:eastAsia="ko-KR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Calibri" w:hAnsi="Calibri"/>
            <w:b/>
            <w:bCs/>
            <w:sz w:val="26"/>
            <w:szCs w:val="26"/>
            <w:lang w:eastAsia="ko-KR"/>
          </w:rPr>
          <w:t>2017</w:t>
        </w:r>
        <w:r w:rsidR="00CB3384" w:rsidRPr="00872E58">
          <w:rPr>
            <w:rFonts w:ascii="Calibri" w:hAnsi="Calibri"/>
            <w:b/>
            <w:bCs/>
            <w:sz w:val="26"/>
            <w:szCs w:val="26"/>
            <w:lang w:val="ru-RU" w:eastAsia="ko-KR"/>
          </w:rPr>
          <w:t xml:space="preserve"> </w:t>
        </w:r>
        <w:r w:rsidR="00CB3384">
          <w:rPr>
            <w:rFonts w:ascii="Calibri" w:hAnsi="Calibri"/>
            <w:b/>
            <w:bCs/>
            <w:sz w:val="26"/>
            <w:szCs w:val="26"/>
            <w:lang w:val="ru-RU" w:eastAsia="ko-KR"/>
          </w:rPr>
          <w:t>г</w:t>
        </w:r>
      </w:smartTag>
      <w:r w:rsidR="00CB3384" w:rsidRPr="00872E58">
        <w:rPr>
          <w:rFonts w:ascii="Calibri" w:hAnsi="Calibri"/>
          <w:b/>
          <w:bCs/>
          <w:sz w:val="26"/>
          <w:szCs w:val="26"/>
          <w:lang w:val="ru-RU" w:eastAsia="ko-KR"/>
        </w:rPr>
        <w:t>.</w:t>
      </w:r>
      <w:r>
        <w:rPr>
          <w:rFonts w:ascii="Calibri" w:hAnsi="Calibri"/>
          <w:b/>
          <w:bCs/>
          <w:sz w:val="26"/>
          <w:szCs w:val="26"/>
          <w:lang w:eastAsia="ko-KR"/>
        </w:rPr>
        <w:t xml:space="preserve">, </w:t>
      </w:r>
      <w:r w:rsidR="00CB3384">
        <w:rPr>
          <w:rFonts w:ascii="Calibri" w:hAnsi="Calibri"/>
          <w:b/>
          <w:bCs/>
          <w:sz w:val="26"/>
          <w:szCs w:val="26"/>
          <w:lang w:val="ru-RU" w:eastAsia="ko-KR"/>
        </w:rPr>
        <w:t>Москва</w:t>
      </w:r>
      <w:r>
        <w:rPr>
          <w:rFonts w:ascii="Calibri" w:hAnsi="Calibri"/>
          <w:b/>
          <w:bCs/>
          <w:sz w:val="26"/>
          <w:szCs w:val="26"/>
          <w:lang w:eastAsia="ko-KR"/>
        </w:rPr>
        <w:t xml:space="preserve">, </w:t>
      </w:r>
      <w:r w:rsidR="00CB3384">
        <w:rPr>
          <w:rFonts w:ascii="Calibri" w:hAnsi="Calibri"/>
          <w:b/>
          <w:bCs/>
          <w:sz w:val="26"/>
          <w:szCs w:val="26"/>
          <w:lang w:val="ru-RU" w:eastAsia="ko-KR"/>
        </w:rPr>
        <w:t>Российская Федерация</w:t>
      </w:r>
    </w:p>
    <w:p w:rsidR="00704FF8" w:rsidRPr="00872E58" w:rsidRDefault="00704FF8" w:rsidP="00704FF8">
      <w:pPr>
        <w:jc w:val="center"/>
        <w:rPr>
          <w:rFonts w:ascii="Calibri" w:hAnsi="Calibri"/>
          <w:i/>
          <w:sz w:val="20"/>
          <w:szCs w:val="20"/>
          <w:lang w:val="ru-RU" w:eastAsia="ko-KR"/>
        </w:rPr>
      </w:pPr>
    </w:p>
    <w:p w:rsidR="00704FF8" w:rsidRPr="00CB3384" w:rsidRDefault="00704FF8" w:rsidP="00704FF8">
      <w:pPr>
        <w:pStyle w:val="a4"/>
        <w:spacing w:after="0" w:line="240" w:lineRule="exact"/>
        <w:jc w:val="both"/>
        <w:rPr>
          <w:rFonts w:ascii="Calibri" w:hAnsi="Calibri"/>
          <w:sz w:val="22"/>
          <w:szCs w:val="22"/>
          <w:lang w:val="ru-RU" w:eastAsia="ko-KR"/>
        </w:rPr>
      </w:pPr>
    </w:p>
    <w:p w:rsidR="00704FF8" w:rsidRPr="00CB3384" w:rsidRDefault="00CB3384" w:rsidP="00704FF8">
      <w:pPr>
        <w:jc w:val="both"/>
        <w:rPr>
          <w:rFonts w:ascii="Calibri" w:hAnsi="Calibri" w:cs="Calibri"/>
          <w:bCs/>
          <w:color w:val="000000"/>
          <w:sz w:val="22"/>
          <w:szCs w:val="22"/>
          <w:lang w:val="ru-RU" w:eastAsia="ko-KR"/>
        </w:rPr>
      </w:pPr>
      <w:r>
        <w:rPr>
          <w:rFonts w:ascii="Calibri" w:hAnsi="Calibri" w:cs="Calibri"/>
          <w:bCs/>
          <w:i/>
          <w:color w:val="000000"/>
          <w:sz w:val="22"/>
          <w:szCs w:val="22"/>
          <w:lang w:val="ru-RU" w:eastAsia="ko-KR"/>
        </w:rPr>
        <w:t>«Риск стихийный бедствий растет с каждым днем</w:t>
      </w:r>
      <w:r w:rsidR="00704FF8" w:rsidRPr="00CB3384">
        <w:rPr>
          <w:rFonts w:ascii="Calibri" w:hAnsi="Calibri" w:cs="Calibri" w:hint="eastAsia"/>
          <w:bCs/>
          <w:i/>
          <w:color w:val="000000"/>
          <w:sz w:val="22"/>
          <w:szCs w:val="22"/>
          <w:lang w:val="ru-RU" w:eastAsia="ko-KR"/>
        </w:rPr>
        <w:t xml:space="preserve">. </w:t>
      </w:r>
      <w:r>
        <w:rPr>
          <w:rFonts w:ascii="Calibri" w:hAnsi="Calibri" w:cs="Calibri"/>
          <w:bCs/>
          <w:i/>
          <w:color w:val="000000"/>
          <w:sz w:val="22"/>
          <w:szCs w:val="22"/>
          <w:lang w:val="ru-RU" w:eastAsia="ko-KR"/>
        </w:rPr>
        <w:t>Бедность</w:t>
      </w:r>
      <w:r w:rsidRPr="00CB3384">
        <w:rPr>
          <w:rFonts w:ascii="Calibri" w:hAnsi="Calibri" w:cs="Calibri"/>
          <w:bCs/>
          <w:i/>
          <w:color w:val="000000"/>
          <w:sz w:val="22"/>
          <w:szCs w:val="22"/>
          <w:lang w:val="ru-RU" w:eastAsia="ko-KR"/>
        </w:rPr>
        <w:t xml:space="preserve">, </w:t>
      </w:r>
      <w:r>
        <w:rPr>
          <w:rFonts w:ascii="Calibri" w:hAnsi="Calibri" w:cs="Calibri"/>
          <w:bCs/>
          <w:i/>
          <w:color w:val="000000"/>
          <w:sz w:val="22"/>
          <w:szCs w:val="22"/>
          <w:lang w:val="ru-RU" w:eastAsia="ko-KR"/>
        </w:rPr>
        <w:t>быстрый</w:t>
      </w:r>
      <w:r w:rsidRPr="00CB3384">
        <w:rPr>
          <w:rFonts w:ascii="Calibri" w:hAnsi="Calibri" w:cs="Calibri"/>
          <w:bCs/>
          <w:i/>
          <w:color w:val="000000"/>
          <w:sz w:val="22"/>
          <w:szCs w:val="22"/>
          <w:lang w:val="ru-RU" w:eastAsia="ko-KR"/>
        </w:rPr>
        <w:t xml:space="preserve"> </w:t>
      </w:r>
      <w:r>
        <w:rPr>
          <w:rFonts w:ascii="Calibri" w:hAnsi="Calibri" w:cs="Calibri"/>
          <w:bCs/>
          <w:i/>
          <w:color w:val="000000"/>
          <w:sz w:val="22"/>
          <w:szCs w:val="22"/>
          <w:lang w:val="ru-RU" w:eastAsia="ko-KR"/>
        </w:rPr>
        <w:t>рост</w:t>
      </w:r>
      <w:r w:rsidRPr="00CB3384">
        <w:rPr>
          <w:rFonts w:ascii="Calibri" w:hAnsi="Calibri" w:cs="Calibri"/>
          <w:bCs/>
          <w:i/>
          <w:color w:val="000000"/>
          <w:sz w:val="22"/>
          <w:szCs w:val="22"/>
          <w:lang w:val="ru-RU" w:eastAsia="ko-KR"/>
        </w:rPr>
        <w:t xml:space="preserve"> </w:t>
      </w:r>
      <w:r>
        <w:rPr>
          <w:rFonts w:ascii="Calibri" w:hAnsi="Calibri" w:cs="Calibri"/>
          <w:bCs/>
          <w:i/>
          <w:color w:val="000000"/>
          <w:sz w:val="22"/>
          <w:szCs w:val="22"/>
          <w:lang w:val="ru-RU" w:eastAsia="ko-KR"/>
        </w:rPr>
        <w:t>городов</w:t>
      </w:r>
      <w:r w:rsidRPr="00CB3384">
        <w:rPr>
          <w:rFonts w:ascii="Calibri" w:hAnsi="Calibri" w:cs="Calibri"/>
          <w:bCs/>
          <w:i/>
          <w:color w:val="000000"/>
          <w:sz w:val="22"/>
          <w:szCs w:val="22"/>
          <w:lang w:val="ru-RU" w:eastAsia="ko-KR"/>
        </w:rPr>
        <w:t xml:space="preserve">, </w:t>
      </w:r>
      <w:r>
        <w:rPr>
          <w:rFonts w:ascii="Calibri" w:hAnsi="Calibri" w:cs="Calibri"/>
          <w:bCs/>
          <w:i/>
          <w:color w:val="000000"/>
          <w:sz w:val="22"/>
          <w:szCs w:val="22"/>
          <w:lang w:val="ru-RU" w:eastAsia="ko-KR"/>
        </w:rPr>
        <w:t>изменение</w:t>
      </w:r>
      <w:r w:rsidRPr="00CB3384">
        <w:rPr>
          <w:rFonts w:ascii="Calibri" w:hAnsi="Calibri" w:cs="Calibri"/>
          <w:bCs/>
          <w:i/>
          <w:color w:val="000000"/>
          <w:sz w:val="22"/>
          <w:szCs w:val="22"/>
          <w:lang w:val="ru-RU" w:eastAsia="ko-KR"/>
        </w:rPr>
        <w:t xml:space="preserve"> </w:t>
      </w:r>
      <w:r>
        <w:rPr>
          <w:rFonts w:ascii="Calibri" w:hAnsi="Calibri" w:cs="Calibri"/>
          <w:bCs/>
          <w:i/>
          <w:color w:val="000000"/>
          <w:sz w:val="22"/>
          <w:szCs w:val="22"/>
          <w:lang w:val="ru-RU" w:eastAsia="ko-KR"/>
        </w:rPr>
        <w:t>климата</w:t>
      </w:r>
      <w:r w:rsidR="00704FF8" w:rsidRPr="00CB3384">
        <w:rPr>
          <w:rFonts w:ascii="Calibri" w:hAnsi="Calibri" w:cs="Calibri" w:hint="eastAsia"/>
          <w:bCs/>
          <w:i/>
          <w:color w:val="000000"/>
          <w:sz w:val="22"/>
          <w:szCs w:val="22"/>
          <w:lang w:val="ru-RU" w:eastAsia="ko-KR"/>
        </w:rPr>
        <w:t xml:space="preserve"> </w:t>
      </w:r>
      <w:r w:rsidR="00704FF8" w:rsidRPr="00CB3384">
        <w:rPr>
          <w:rFonts w:ascii="Calibri" w:hAnsi="Calibri" w:cs="Calibri"/>
          <w:bCs/>
          <w:i/>
          <w:color w:val="000000"/>
          <w:sz w:val="22"/>
          <w:szCs w:val="22"/>
          <w:lang w:val="ru-RU" w:eastAsia="ko-KR"/>
        </w:rPr>
        <w:t>–</w:t>
      </w:r>
      <w:r w:rsidRPr="00CB3384">
        <w:rPr>
          <w:rFonts w:ascii="Calibri" w:hAnsi="Calibri" w:cs="Calibri"/>
          <w:bCs/>
          <w:i/>
          <w:color w:val="000000"/>
          <w:sz w:val="22"/>
          <w:szCs w:val="22"/>
          <w:lang w:val="ru-RU" w:eastAsia="ko-KR"/>
        </w:rPr>
        <w:t xml:space="preserve"> </w:t>
      </w:r>
      <w:r>
        <w:rPr>
          <w:rFonts w:ascii="Calibri" w:hAnsi="Calibri" w:cs="Calibri"/>
          <w:bCs/>
          <w:i/>
          <w:color w:val="000000"/>
          <w:sz w:val="22"/>
          <w:szCs w:val="22"/>
          <w:lang w:val="ru-RU" w:eastAsia="ko-KR"/>
        </w:rPr>
        <w:t>эти</w:t>
      </w:r>
      <w:r w:rsidRPr="00CB3384">
        <w:rPr>
          <w:rFonts w:ascii="Calibri" w:hAnsi="Calibri" w:cs="Calibri"/>
          <w:bCs/>
          <w:i/>
          <w:color w:val="000000"/>
          <w:sz w:val="22"/>
          <w:szCs w:val="22"/>
          <w:lang w:val="ru-RU" w:eastAsia="ko-KR"/>
        </w:rPr>
        <w:t xml:space="preserve"> </w:t>
      </w:r>
      <w:r>
        <w:rPr>
          <w:rFonts w:ascii="Calibri" w:hAnsi="Calibri" w:cs="Calibri"/>
          <w:bCs/>
          <w:i/>
          <w:color w:val="000000"/>
          <w:sz w:val="22"/>
          <w:szCs w:val="22"/>
          <w:lang w:val="ru-RU" w:eastAsia="ko-KR"/>
        </w:rPr>
        <w:t>и</w:t>
      </w:r>
      <w:r w:rsidRPr="00CB3384">
        <w:rPr>
          <w:rFonts w:ascii="Calibri" w:hAnsi="Calibri" w:cs="Calibri"/>
          <w:bCs/>
          <w:i/>
          <w:color w:val="000000"/>
          <w:sz w:val="22"/>
          <w:szCs w:val="22"/>
          <w:lang w:val="ru-RU" w:eastAsia="ko-KR"/>
        </w:rPr>
        <w:t xml:space="preserve"> </w:t>
      </w:r>
      <w:r>
        <w:rPr>
          <w:rFonts w:ascii="Calibri" w:hAnsi="Calibri" w:cs="Calibri"/>
          <w:bCs/>
          <w:i/>
          <w:color w:val="000000"/>
          <w:sz w:val="22"/>
          <w:szCs w:val="22"/>
          <w:lang w:val="ru-RU" w:eastAsia="ko-KR"/>
        </w:rPr>
        <w:t>другие</w:t>
      </w:r>
      <w:r w:rsidRPr="00CB3384">
        <w:rPr>
          <w:rFonts w:ascii="Calibri" w:hAnsi="Calibri" w:cs="Calibri"/>
          <w:bCs/>
          <w:i/>
          <w:color w:val="000000"/>
          <w:sz w:val="22"/>
          <w:szCs w:val="22"/>
          <w:lang w:val="ru-RU" w:eastAsia="ko-KR"/>
        </w:rPr>
        <w:t xml:space="preserve"> </w:t>
      </w:r>
      <w:r>
        <w:rPr>
          <w:rFonts w:ascii="Calibri" w:hAnsi="Calibri" w:cs="Calibri"/>
          <w:bCs/>
          <w:i/>
          <w:color w:val="000000"/>
          <w:sz w:val="22"/>
          <w:szCs w:val="22"/>
          <w:lang w:val="ru-RU" w:eastAsia="ko-KR"/>
        </w:rPr>
        <w:t>факторы</w:t>
      </w:r>
      <w:r w:rsidRPr="00CB3384">
        <w:rPr>
          <w:rFonts w:ascii="Calibri" w:hAnsi="Calibri" w:cs="Calibri"/>
          <w:bCs/>
          <w:i/>
          <w:color w:val="000000"/>
          <w:sz w:val="22"/>
          <w:szCs w:val="22"/>
          <w:lang w:val="ru-RU" w:eastAsia="ko-KR"/>
        </w:rPr>
        <w:t xml:space="preserve"> </w:t>
      </w:r>
      <w:r>
        <w:rPr>
          <w:rFonts w:ascii="Calibri" w:hAnsi="Calibri" w:cs="Calibri"/>
          <w:bCs/>
          <w:i/>
          <w:color w:val="000000"/>
          <w:sz w:val="22"/>
          <w:szCs w:val="22"/>
          <w:lang w:val="ru-RU" w:eastAsia="ko-KR"/>
        </w:rPr>
        <w:t>делают людей и общины все более подверженными их воздействию</w:t>
      </w:r>
      <w:r>
        <w:rPr>
          <w:rFonts w:ascii="Calibri" w:hAnsi="Calibri" w:cs="Calibri"/>
          <w:bCs/>
          <w:i/>
          <w:color w:val="000000"/>
          <w:sz w:val="22"/>
          <w:szCs w:val="22"/>
          <w:lang w:val="ru-RU"/>
        </w:rPr>
        <w:t>»</w:t>
      </w:r>
      <w:r w:rsidR="00704FF8" w:rsidRPr="00A11830">
        <w:rPr>
          <w:rStyle w:val="a9"/>
          <w:rFonts w:ascii="Calibri" w:hAnsi="Calibri" w:cs="Calibri"/>
          <w:bCs/>
          <w:color w:val="000000"/>
          <w:sz w:val="20"/>
          <w:szCs w:val="22"/>
          <w:lang w:val="en-GB" w:eastAsia="ko-KR"/>
        </w:rPr>
        <w:footnoteReference w:id="2"/>
      </w:r>
    </w:p>
    <w:p w:rsidR="00704FF8" w:rsidRPr="00CF4236" w:rsidRDefault="00704FF8" w:rsidP="00704FF8">
      <w:pPr>
        <w:spacing w:line="168" w:lineRule="auto"/>
        <w:jc w:val="both"/>
        <w:rPr>
          <w:rFonts w:ascii="Calibri" w:hAnsi="Calibri"/>
          <w:sz w:val="10"/>
          <w:szCs w:val="10"/>
          <w:lang w:eastAsia="ko-KR"/>
        </w:rPr>
      </w:pPr>
    </w:p>
    <w:p w:rsidR="00704FF8" w:rsidRPr="00CB3384" w:rsidRDefault="00CB3384" w:rsidP="00704FF8">
      <w:pPr>
        <w:pStyle w:val="a4"/>
        <w:spacing w:after="0" w:line="240" w:lineRule="exact"/>
        <w:jc w:val="right"/>
        <w:rPr>
          <w:rFonts w:ascii="Calibri" w:hAnsi="Calibri"/>
          <w:sz w:val="22"/>
          <w:szCs w:val="22"/>
          <w:lang w:eastAsia="ko-KR"/>
        </w:rPr>
      </w:pPr>
      <w:r>
        <w:rPr>
          <w:rFonts w:ascii="Calibri" w:hAnsi="Calibri"/>
          <w:sz w:val="22"/>
          <w:szCs w:val="22"/>
          <w:lang w:val="ru-RU" w:eastAsia="ko-KR"/>
        </w:rPr>
        <w:t>Генеральный</w:t>
      </w:r>
      <w:r w:rsidRPr="00CB3384">
        <w:rPr>
          <w:rFonts w:ascii="Calibri" w:hAnsi="Calibri"/>
          <w:sz w:val="22"/>
          <w:szCs w:val="22"/>
          <w:lang w:val="ru-RU" w:eastAsia="ko-KR"/>
        </w:rPr>
        <w:t xml:space="preserve"> </w:t>
      </w:r>
      <w:r>
        <w:rPr>
          <w:rFonts w:ascii="Calibri" w:hAnsi="Calibri"/>
          <w:sz w:val="22"/>
          <w:szCs w:val="22"/>
          <w:lang w:val="ru-RU" w:eastAsia="ko-KR"/>
        </w:rPr>
        <w:t>секретарь</w:t>
      </w:r>
      <w:r w:rsidRPr="00CB3384">
        <w:rPr>
          <w:rFonts w:ascii="Calibri" w:hAnsi="Calibri"/>
          <w:sz w:val="22"/>
          <w:szCs w:val="22"/>
          <w:lang w:val="ru-RU" w:eastAsia="ko-KR"/>
        </w:rPr>
        <w:t xml:space="preserve"> </w:t>
      </w:r>
      <w:r>
        <w:rPr>
          <w:rFonts w:ascii="Calibri" w:hAnsi="Calibri"/>
          <w:sz w:val="22"/>
          <w:szCs w:val="22"/>
          <w:lang w:val="ru-RU" w:eastAsia="ko-KR"/>
        </w:rPr>
        <w:t>ООН</w:t>
      </w:r>
      <w:r w:rsidRPr="00CB3384">
        <w:rPr>
          <w:rFonts w:ascii="Calibri" w:hAnsi="Calibri"/>
          <w:sz w:val="22"/>
          <w:szCs w:val="22"/>
          <w:lang w:val="ru-RU" w:eastAsia="ko-KR"/>
        </w:rPr>
        <w:t xml:space="preserve"> </w:t>
      </w:r>
      <w:r w:rsidRPr="00CB3384">
        <w:rPr>
          <w:rFonts w:ascii="Calibri" w:hAnsi="Calibri"/>
          <w:b/>
          <w:sz w:val="22"/>
          <w:szCs w:val="22"/>
          <w:lang w:eastAsia="ko-KR"/>
        </w:rPr>
        <w:t>Пан Ги Мун</w:t>
      </w:r>
    </w:p>
    <w:p w:rsidR="00704FF8" w:rsidRDefault="00704FF8" w:rsidP="00704FF8">
      <w:pPr>
        <w:pStyle w:val="a4"/>
        <w:spacing w:after="0"/>
        <w:jc w:val="right"/>
        <w:rPr>
          <w:rFonts w:ascii="Calibri" w:hAnsi="Calibri"/>
          <w:i/>
          <w:lang w:eastAsia="ko-KR"/>
        </w:rPr>
      </w:pPr>
    </w:p>
    <w:p w:rsidR="00704FF8" w:rsidRPr="000526AC" w:rsidRDefault="00704FF8" w:rsidP="00704FF8">
      <w:pPr>
        <w:pStyle w:val="a4"/>
        <w:spacing w:after="0"/>
        <w:jc w:val="right"/>
        <w:rPr>
          <w:rFonts w:ascii="Calibri" w:hAnsi="Calibri"/>
          <w:i/>
          <w:lang w:eastAsia="ko-KR"/>
        </w:rPr>
      </w:pPr>
    </w:p>
    <w:p w:rsidR="00704FF8" w:rsidRPr="001A6A42" w:rsidRDefault="00066BDB" w:rsidP="00704FF8">
      <w:pPr>
        <w:pStyle w:val="a4"/>
        <w:spacing w:after="0"/>
        <w:ind w:left="-90"/>
        <w:jc w:val="center"/>
        <w:rPr>
          <w:rFonts w:ascii="Calibri" w:hAnsi="Calibri"/>
          <w:b/>
          <w:sz w:val="22"/>
          <w:szCs w:val="22"/>
          <w:lang w:val="en-GB"/>
        </w:rPr>
      </w:pPr>
      <w:r w:rsidRPr="00066BDB">
        <w:rPr>
          <w:rFonts w:ascii="Calibri" w:hAnsi="Calibri"/>
          <w:noProof/>
          <w:sz w:val="22"/>
          <w:szCs w:val="22"/>
          <w:lang w:val="en-GB" w:eastAsia="en-GB"/>
        </w:rPr>
      </w:r>
      <w:r w:rsidRPr="00066BDB">
        <w:rPr>
          <w:rFonts w:ascii="Calibri" w:hAnsi="Calibri"/>
          <w:noProof/>
          <w:sz w:val="22"/>
          <w:szCs w:val="22"/>
          <w:lang w:val="en-GB" w:eastAsia="en-GB"/>
        </w:rPr>
        <w:pict>
          <v:roundrect id="Rounded Rectangle 3" o:spid="_x0000_s1027" style="width:509.3pt;height:21.75pt;visibility:visible;mso-position-horizontal-relative:char;mso-position-vertical-relative:line" arcsize="6811f" fillcolor="#dbe5f1" strokecolor="#17365d">
            <v:textbox inset="3.6pt,,3.6pt">
              <w:txbxContent>
                <w:p w:rsidR="00AE0F2C" w:rsidRPr="000526AC" w:rsidRDefault="00CB3384" w:rsidP="00704FF8">
                  <w:pPr>
                    <w:pStyle w:val="a4"/>
                    <w:spacing w:after="0"/>
                    <w:jc w:val="center"/>
                    <w:rPr>
                      <w:rFonts w:ascii="Calibri" w:hAnsi="Calibri"/>
                      <w:lang w:val="en-GB"/>
                    </w:rPr>
                  </w:pPr>
                  <w:r>
                    <w:rPr>
                      <w:rFonts w:ascii="Calibri" w:hAnsi="Calibri"/>
                      <w:b/>
                      <w:lang w:val="ru-RU"/>
                    </w:rPr>
                    <w:t>Предыстория мероприятия</w:t>
                  </w:r>
                  <w:r w:rsidR="00AE0F2C" w:rsidRPr="000526AC">
                    <w:rPr>
                      <w:rFonts w:ascii="Calibri" w:hAnsi="Calibri"/>
                      <w:b/>
                      <w:lang w:val="en-GB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lang w:val="ru-RU"/>
                    </w:rPr>
                    <w:t>и введение</w:t>
                  </w:r>
                </w:p>
              </w:txbxContent>
            </v:textbox>
            <w10:wrap type="none"/>
            <w10:anchorlock/>
          </v:roundrect>
        </w:pict>
      </w:r>
    </w:p>
    <w:p w:rsidR="00704FF8" w:rsidRPr="00BE05E7" w:rsidRDefault="00704FF8" w:rsidP="00704FF8">
      <w:pPr>
        <w:jc w:val="both"/>
        <w:rPr>
          <w:rFonts w:ascii="Calibri" w:hAnsi="Calibri" w:cs="Calibri"/>
          <w:sz w:val="16"/>
          <w:szCs w:val="16"/>
          <w:lang w:eastAsia="ko-KR"/>
        </w:rPr>
      </w:pPr>
    </w:p>
    <w:p w:rsidR="00084386" w:rsidRDefault="00CB3384" w:rsidP="00120E56">
      <w:pPr>
        <w:jc w:val="both"/>
        <w:rPr>
          <w:rFonts w:ascii="Calibri" w:hAnsi="Calibri" w:cs="Calibri"/>
          <w:sz w:val="21"/>
          <w:szCs w:val="21"/>
          <w:lang w:val="ru-RU" w:eastAsia="ko-KR"/>
        </w:rPr>
      </w:pPr>
      <w:r w:rsidRPr="00CB3384">
        <w:rPr>
          <w:rFonts w:ascii="Calibri" w:hAnsi="Calibri" w:cs="Calibri"/>
          <w:sz w:val="21"/>
          <w:szCs w:val="21"/>
          <w:lang w:val="ru-RU" w:eastAsia="ko-KR"/>
        </w:rPr>
        <w:t xml:space="preserve">Мир меняется с увеличением темпов роста мирового населения и урбанизации. С </w:t>
      </w:r>
      <w:smartTag w:uri="urn:schemas-microsoft-com:office:smarttags" w:element="metricconverter">
        <w:smartTagPr>
          <w:attr w:name="ProductID" w:val="1990 г"/>
        </w:smartTagPr>
        <w:r w:rsidRPr="00CB3384">
          <w:rPr>
            <w:rFonts w:ascii="Calibri" w:hAnsi="Calibri" w:cs="Calibri"/>
            <w:sz w:val="21"/>
            <w:szCs w:val="21"/>
            <w:lang w:val="ru-RU" w:eastAsia="ko-KR"/>
          </w:rPr>
          <w:t>1990 г</w:t>
        </w:r>
      </w:smartTag>
      <w:r>
        <w:rPr>
          <w:rFonts w:ascii="Calibri" w:hAnsi="Calibri" w:cs="Calibri"/>
          <w:sz w:val="21"/>
          <w:szCs w:val="21"/>
          <w:lang w:val="ru-RU" w:eastAsia="ko-KR"/>
        </w:rPr>
        <w:t>.</w:t>
      </w:r>
      <w:r w:rsidRPr="00CB3384">
        <w:rPr>
          <w:rFonts w:ascii="Calibri" w:hAnsi="Calibri" w:cs="Calibri"/>
          <w:sz w:val="21"/>
          <w:szCs w:val="21"/>
          <w:lang w:val="ru-RU" w:eastAsia="ko-KR"/>
        </w:rPr>
        <w:t xml:space="preserve"> число мегаполисов увеличилось почти втрое. В 2014 году более половины населения мира жи</w:t>
      </w:r>
      <w:r>
        <w:rPr>
          <w:rFonts w:ascii="Calibri" w:hAnsi="Calibri" w:cs="Calibri"/>
          <w:sz w:val="21"/>
          <w:szCs w:val="21"/>
          <w:lang w:val="ru-RU" w:eastAsia="ko-KR"/>
        </w:rPr>
        <w:t>ло</w:t>
      </w:r>
      <w:r w:rsidRPr="00CB3384">
        <w:rPr>
          <w:rFonts w:ascii="Calibri" w:hAnsi="Calibri" w:cs="Calibri"/>
          <w:sz w:val="21"/>
          <w:szCs w:val="21"/>
          <w:lang w:val="ru-RU" w:eastAsia="ko-KR"/>
        </w:rPr>
        <w:t xml:space="preserve"> в городах, а к 2050 году, по оценкам, </w:t>
      </w:r>
      <w:r>
        <w:rPr>
          <w:rFonts w:ascii="Calibri" w:hAnsi="Calibri" w:cs="Calibri"/>
          <w:sz w:val="21"/>
          <w:szCs w:val="21"/>
          <w:lang w:val="ru-RU" w:eastAsia="ko-KR"/>
        </w:rPr>
        <w:t xml:space="preserve">в городах будет жить </w:t>
      </w:r>
      <w:r w:rsidRPr="00CB3384">
        <w:rPr>
          <w:rFonts w:ascii="Calibri" w:hAnsi="Calibri" w:cs="Calibri"/>
          <w:sz w:val="21"/>
          <w:szCs w:val="21"/>
          <w:lang w:val="ru-RU" w:eastAsia="ko-KR"/>
        </w:rPr>
        <w:t>66 процентов насе</w:t>
      </w:r>
      <w:r>
        <w:rPr>
          <w:rFonts w:ascii="Calibri" w:hAnsi="Calibri" w:cs="Calibri"/>
          <w:sz w:val="21"/>
          <w:szCs w:val="21"/>
          <w:lang w:val="ru-RU" w:eastAsia="ko-KR"/>
        </w:rPr>
        <w:t>ления планеты</w:t>
      </w:r>
      <w:r w:rsidR="00120E56" w:rsidRPr="00CB3384">
        <w:rPr>
          <w:rFonts w:ascii="Calibri" w:hAnsi="Calibri" w:cs="Calibri"/>
          <w:sz w:val="21"/>
          <w:szCs w:val="21"/>
          <w:lang w:val="ru-RU" w:eastAsia="ko-KR"/>
        </w:rPr>
        <w:t>.</w:t>
      </w:r>
    </w:p>
    <w:p w:rsidR="00084386" w:rsidRDefault="00084386" w:rsidP="00120E56">
      <w:pPr>
        <w:jc w:val="both"/>
        <w:rPr>
          <w:rFonts w:ascii="Calibri" w:hAnsi="Calibri" w:cs="Calibri"/>
          <w:sz w:val="21"/>
          <w:szCs w:val="21"/>
          <w:lang w:val="ru-RU" w:eastAsia="ko-KR"/>
        </w:rPr>
      </w:pPr>
    </w:p>
    <w:p w:rsidR="00084386" w:rsidRPr="00084386" w:rsidRDefault="00084386" w:rsidP="00120E56">
      <w:pPr>
        <w:jc w:val="both"/>
        <w:rPr>
          <w:rFonts w:ascii="Calibri" w:hAnsi="Calibri" w:cs="Calibri"/>
          <w:sz w:val="21"/>
          <w:szCs w:val="21"/>
          <w:lang w:val="ru-RU" w:eastAsia="ko-KR"/>
        </w:rPr>
      </w:pPr>
      <w:r>
        <w:rPr>
          <w:rFonts w:ascii="Calibri" w:hAnsi="Calibri" w:cs="Calibri"/>
          <w:sz w:val="21"/>
          <w:szCs w:val="21"/>
          <w:lang w:val="ru-RU" w:eastAsia="ko-KR"/>
        </w:rPr>
        <w:t xml:space="preserve">В условиях </w:t>
      </w:r>
      <w:r w:rsidRPr="00084386">
        <w:rPr>
          <w:rFonts w:ascii="Calibri" w:hAnsi="Calibri" w:cs="Calibri"/>
          <w:sz w:val="21"/>
          <w:szCs w:val="21"/>
          <w:lang w:val="ru-RU" w:eastAsia="ko-KR"/>
        </w:rPr>
        <w:t>быстры</w:t>
      </w:r>
      <w:r>
        <w:rPr>
          <w:rFonts w:ascii="Calibri" w:hAnsi="Calibri" w:cs="Calibri"/>
          <w:sz w:val="21"/>
          <w:szCs w:val="21"/>
          <w:lang w:val="ru-RU" w:eastAsia="ko-KR"/>
        </w:rPr>
        <w:t>х</w:t>
      </w:r>
      <w:r w:rsidRPr="00084386">
        <w:rPr>
          <w:rFonts w:ascii="Calibri" w:hAnsi="Calibri" w:cs="Calibri"/>
          <w:sz w:val="21"/>
          <w:szCs w:val="21"/>
          <w:lang w:val="ru-RU" w:eastAsia="ko-KR"/>
        </w:rPr>
        <w:t xml:space="preserve"> темп</w:t>
      </w:r>
      <w:r>
        <w:rPr>
          <w:rFonts w:ascii="Calibri" w:hAnsi="Calibri" w:cs="Calibri"/>
          <w:sz w:val="21"/>
          <w:szCs w:val="21"/>
          <w:lang w:val="ru-RU" w:eastAsia="ko-KR"/>
        </w:rPr>
        <w:t>ов</w:t>
      </w:r>
      <w:r w:rsidRPr="00084386">
        <w:rPr>
          <w:rFonts w:ascii="Calibri" w:hAnsi="Calibri" w:cs="Calibri"/>
          <w:sz w:val="21"/>
          <w:szCs w:val="21"/>
          <w:lang w:val="ru-RU" w:eastAsia="ko-KR"/>
        </w:rPr>
        <w:t xml:space="preserve"> урбанизации и увеличени</w:t>
      </w:r>
      <w:r>
        <w:rPr>
          <w:rFonts w:ascii="Calibri" w:hAnsi="Calibri" w:cs="Calibri"/>
          <w:sz w:val="21"/>
          <w:szCs w:val="21"/>
          <w:lang w:val="ru-RU" w:eastAsia="ko-KR"/>
        </w:rPr>
        <w:t xml:space="preserve">я </w:t>
      </w:r>
      <w:r w:rsidRPr="00084386">
        <w:rPr>
          <w:rFonts w:ascii="Calibri" w:hAnsi="Calibri" w:cs="Calibri"/>
          <w:sz w:val="21"/>
          <w:szCs w:val="21"/>
          <w:lang w:val="ru-RU" w:eastAsia="ko-KR"/>
        </w:rPr>
        <w:t xml:space="preserve">концентрации </w:t>
      </w:r>
      <w:r>
        <w:rPr>
          <w:rFonts w:ascii="Calibri" w:hAnsi="Calibri" w:cs="Calibri"/>
          <w:sz w:val="21"/>
          <w:szCs w:val="21"/>
          <w:lang w:val="ru-RU" w:eastAsia="ko-KR"/>
        </w:rPr>
        <w:t>объектов экономики</w:t>
      </w:r>
      <w:r w:rsidRPr="00084386">
        <w:rPr>
          <w:rFonts w:ascii="Calibri" w:hAnsi="Calibri" w:cs="Calibri"/>
          <w:sz w:val="21"/>
          <w:szCs w:val="21"/>
          <w:lang w:val="ru-RU" w:eastAsia="ko-KR"/>
        </w:rPr>
        <w:t xml:space="preserve"> в городских районах, местны</w:t>
      </w:r>
      <w:r>
        <w:rPr>
          <w:rFonts w:ascii="Calibri" w:hAnsi="Calibri" w:cs="Calibri"/>
          <w:sz w:val="21"/>
          <w:szCs w:val="21"/>
          <w:lang w:val="ru-RU" w:eastAsia="ko-KR"/>
        </w:rPr>
        <w:t>м</w:t>
      </w:r>
      <w:r w:rsidRPr="00084386">
        <w:rPr>
          <w:rFonts w:ascii="Calibri" w:hAnsi="Calibri" w:cs="Calibri"/>
          <w:sz w:val="21"/>
          <w:szCs w:val="21"/>
          <w:lang w:val="ru-RU" w:eastAsia="ko-KR"/>
        </w:rPr>
        <w:t xml:space="preserve"> орган</w:t>
      </w:r>
      <w:r>
        <w:rPr>
          <w:rFonts w:ascii="Calibri" w:hAnsi="Calibri" w:cs="Calibri"/>
          <w:sz w:val="21"/>
          <w:szCs w:val="21"/>
          <w:lang w:val="ru-RU" w:eastAsia="ko-KR"/>
        </w:rPr>
        <w:t>ам</w:t>
      </w:r>
      <w:r w:rsidRPr="00084386">
        <w:rPr>
          <w:rFonts w:ascii="Calibri" w:hAnsi="Calibri" w:cs="Calibri"/>
          <w:sz w:val="21"/>
          <w:szCs w:val="21"/>
          <w:lang w:val="ru-RU" w:eastAsia="ko-KR"/>
        </w:rPr>
        <w:t xml:space="preserve"> власти</w:t>
      </w:r>
      <w:r>
        <w:rPr>
          <w:rFonts w:ascii="Calibri" w:hAnsi="Calibri" w:cs="Calibri"/>
          <w:sz w:val="21"/>
          <w:szCs w:val="21"/>
          <w:lang w:val="ru-RU" w:eastAsia="ko-KR"/>
        </w:rPr>
        <w:t xml:space="preserve"> крайне важно </w:t>
      </w:r>
      <w:r w:rsidRPr="00084386">
        <w:rPr>
          <w:rFonts w:ascii="Calibri" w:hAnsi="Calibri" w:cs="Calibri"/>
          <w:sz w:val="21"/>
          <w:szCs w:val="21"/>
          <w:lang w:val="ru-RU" w:eastAsia="ko-KR"/>
        </w:rPr>
        <w:t>разраб</w:t>
      </w:r>
      <w:r>
        <w:rPr>
          <w:rFonts w:ascii="Calibri" w:hAnsi="Calibri" w:cs="Calibri"/>
          <w:sz w:val="21"/>
          <w:szCs w:val="21"/>
          <w:lang w:val="ru-RU" w:eastAsia="ko-KR"/>
        </w:rPr>
        <w:t>атывать</w:t>
      </w:r>
      <w:r w:rsidRPr="00084386">
        <w:rPr>
          <w:rFonts w:ascii="Calibri" w:hAnsi="Calibri" w:cs="Calibri"/>
          <w:sz w:val="21"/>
          <w:szCs w:val="21"/>
          <w:lang w:val="ru-RU" w:eastAsia="ko-KR"/>
        </w:rPr>
        <w:t xml:space="preserve"> местны</w:t>
      </w:r>
      <w:r>
        <w:rPr>
          <w:rFonts w:ascii="Calibri" w:hAnsi="Calibri" w:cs="Calibri"/>
          <w:sz w:val="21"/>
          <w:szCs w:val="21"/>
          <w:lang w:val="ru-RU" w:eastAsia="ko-KR"/>
        </w:rPr>
        <w:t>е</w:t>
      </w:r>
      <w:r w:rsidRPr="00084386">
        <w:rPr>
          <w:rFonts w:ascii="Calibri" w:hAnsi="Calibri" w:cs="Calibri"/>
          <w:sz w:val="21"/>
          <w:szCs w:val="21"/>
          <w:lang w:val="ru-RU" w:eastAsia="ko-KR"/>
        </w:rPr>
        <w:t xml:space="preserve"> стратеги</w:t>
      </w:r>
      <w:r>
        <w:rPr>
          <w:rFonts w:ascii="Calibri" w:hAnsi="Calibri" w:cs="Calibri"/>
          <w:sz w:val="21"/>
          <w:szCs w:val="21"/>
          <w:lang w:val="ru-RU" w:eastAsia="ko-KR"/>
        </w:rPr>
        <w:t>и</w:t>
      </w:r>
      <w:r w:rsidRPr="00084386">
        <w:rPr>
          <w:rFonts w:ascii="Calibri" w:hAnsi="Calibri" w:cs="Calibri"/>
          <w:sz w:val="21"/>
          <w:szCs w:val="21"/>
          <w:lang w:val="ru-RU" w:eastAsia="ko-KR"/>
        </w:rPr>
        <w:t xml:space="preserve"> по уменьшению опасности бедствий и быть готовыми эффективно реагировать на стихийные бедствия, вызванны</w:t>
      </w:r>
      <w:r>
        <w:rPr>
          <w:rFonts w:ascii="Calibri" w:hAnsi="Calibri" w:cs="Calibri"/>
          <w:sz w:val="21"/>
          <w:szCs w:val="21"/>
          <w:lang w:val="ru-RU" w:eastAsia="ko-KR"/>
        </w:rPr>
        <w:t>е</w:t>
      </w:r>
      <w:r w:rsidRPr="00084386">
        <w:rPr>
          <w:rFonts w:ascii="Calibri" w:hAnsi="Calibri" w:cs="Calibri"/>
          <w:sz w:val="21"/>
          <w:szCs w:val="21"/>
          <w:lang w:val="ru-RU" w:eastAsia="ko-KR"/>
        </w:rPr>
        <w:t xml:space="preserve"> опасными природными явлениями. </w:t>
      </w:r>
      <w:r>
        <w:rPr>
          <w:rFonts w:ascii="Calibri" w:hAnsi="Calibri" w:cs="Calibri"/>
          <w:sz w:val="21"/>
          <w:szCs w:val="21"/>
          <w:lang w:val="ru-RU" w:eastAsia="ko-KR"/>
        </w:rPr>
        <w:t xml:space="preserve">В случае </w:t>
      </w:r>
      <w:r w:rsidRPr="00084386">
        <w:rPr>
          <w:rFonts w:ascii="Calibri" w:hAnsi="Calibri" w:cs="Calibri"/>
          <w:sz w:val="21"/>
          <w:szCs w:val="21"/>
          <w:lang w:val="ru-RU" w:eastAsia="ko-KR"/>
        </w:rPr>
        <w:t>бедстви</w:t>
      </w:r>
      <w:r>
        <w:rPr>
          <w:rFonts w:ascii="Calibri" w:hAnsi="Calibri" w:cs="Calibri"/>
          <w:sz w:val="21"/>
          <w:szCs w:val="21"/>
          <w:lang w:val="ru-RU" w:eastAsia="ko-KR"/>
        </w:rPr>
        <w:t>я</w:t>
      </w:r>
      <w:r w:rsidRPr="00084386">
        <w:rPr>
          <w:rFonts w:ascii="Calibri" w:hAnsi="Calibri" w:cs="Calibri"/>
          <w:sz w:val="21"/>
          <w:szCs w:val="21"/>
          <w:lang w:val="ru-RU" w:eastAsia="ko-KR"/>
        </w:rPr>
        <w:t xml:space="preserve"> местные органы власти являются первой линией обороны и, таким образом, </w:t>
      </w:r>
      <w:r>
        <w:rPr>
          <w:rFonts w:ascii="Calibri" w:hAnsi="Calibri" w:cs="Calibri"/>
          <w:sz w:val="21"/>
          <w:szCs w:val="21"/>
          <w:lang w:val="ru-RU" w:eastAsia="ko-KR"/>
        </w:rPr>
        <w:t xml:space="preserve">могут </w:t>
      </w:r>
      <w:r w:rsidRPr="00084386">
        <w:rPr>
          <w:rFonts w:ascii="Calibri" w:hAnsi="Calibri" w:cs="Calibri"/>
          <w:sz w:val="21"/>
          <w:szCs w:val="21"/>
          <w:lang w:val="ru-RU" w:eastAsia="ko-KR"/>
        </w:rPr>
        <w:t xml:space="preserve">реализовать </w:t>
      </w:r>
      <w:r>
        <w:rPr>
          <w:rFonts w:ascii="Calibri" w:hAnsi="Calibri" w:cs="Calibri"/>
          <w:sz w:val="21"/>
          <w:szCs w:val="21"/>
          <w:lang w:val="ru-RU" w:eastAsia="ko-KR"/>
        </w:rPr>
        <w:t>местные</w:t>
      </w:r>
      <w:r w:rsidRPr="00084386">
        <w:rPr>
          <w:rFonts w:ascii="Calibri" w:hAnsi="Calibri" w:cs="Calibri"/>
          <w:sz w:val="21"/>
          <w:szCs w:val="21"/>
          <w:lang w:val="ru-RU" w:eastAsia="ko-KR"/>
        </w:rPr>
        <w:t xml:space="preserve"> планы</w:t>
      </w:r>
      <w:r>
        <w:rPr>
          <w:rFonts w:ascii="Calibri" w:hAnsi="Calibri" w:cs="Calibri"/>
          <w:sz w:val="21"/>
          <w:szCs w:val="21"/>
          <w:lang w:val="ru-RU" w:eastAsia="ko-KR"/>
        </w:rPr>
        <w:t xml:space="preserve">, которые позволят минимизировать человеческие и экономические потери и начать </w:t>
      </w:r>
      <w:r w:rsidRPr="00084386">
        <w:rPr>
          <w:rFonts w:ascii="Calibri" w:hAnsi="Calibri" w:cs="Calibri"/>
          <w:sz w:val="21"/>
          <w:szCs w:val="21"/>
          <w:lang w:val="ru-RU" w:eastAsia="ko-KR"/>
        </w:rPr>
        <w:t>быстрое восстановление.</w:t>
      </w:r>
    </w:p>
    <w:p w:rsidR="00120E56" w:rsidRPr="00CB3384" w:rsidRDefault="00120E56" w:rsidP="00120E56">
      <w:pPr>
        <w:jc w:val="both"/>
        <w:rPr>
          <w:rFonts w:ascii="Calibri" w:hAnsi="Calibri" w:cs="Calibri"/>
          <w:sz w:val="21"/>
          <w:szCs w:val="21"/>
          <w:lang w:val="ru-RU" w:eastAsia="ko-KR"/>
        </w:rPr>
      </w:pPr>
      <w:r w:rsidRPr="00CB3384">
        <w:rPr>
          <w:rFonts w:ascii="Calibri" w:hAnsi="Calibri" w:cs="Calibri"/>
          <w:sz w:val="21"/>
          <w:szCs w:val="21"/>
          <w:lang w:val="ru-RU" w:eastAsia="ko-KR"/>
        </w:rPr>
        <w:t xml:space="preserve"> </w:t>
      </w:r>
    </w:p>
    <w:p w:rsidR="00CC61EF" w:rsidRDefault="00084386" w:rsidP="00120E56">
      <w:pPr>
        <w:jc w:val="both"/>
        <w:rPr>
          <w:rFonts w:ascii="Calibri" w:hAnsi="Calibri" w:cs="Calibri"/>
          <w:sz w:val="21"/>
          <w:szCs w:val="21"/>
          <w:lang w:val="ru-RU" w:eastAsia="ko-KR"/>
        </w:rPr>
      </w:pPr>
      <w:r>
        <w:rPr>
          <w:rFonts w:ascii="Calibri" w:hAnsi="Calibri" w:cs="Calibri"/>
          <w:sz w:val="21"/>
          <w:szCs w:val="21"/>
          <w:lang w:val="ru-RU" w:eastAsia="ko-KR"/>
        </w:rPr>
        <w:t>Сендайская</w:t>
      </w:r>
      <w:r w:rsidRPr="00CC61EF">
        <w:rPr>
          <w:rFonts w:ascii="Calibri" w:hAnsi="Calibri" w:cs="Calibri"/>
          <w:sz w:val="21"/>
          <w:szCs w:val="21"/>
          <w:lang w:val="ru-RU" w:eastAsia="ko-KR"/>
        </w:rPr>
        <w:t xml:space="preserve"> </w:t>
      </w:r>
      <w:r>
        <w:rPr>
          <w:rFonts w:ascii="Calibri" w:hAnsi="Calibri" w:cs="Calibri"/>
          <w:sz w:val="21"/>
          <w:szCs w:val="21"/>
          <w:lang w:val="ru-RU" w:eastAsia="ko-KR"/>
        </w:rPr>
        <w:t>рамочная</w:t>
      </w:r>
      <w:r w:rsidRPr="00CC61EF">
        <w:rPr>
          <w:rFonts w:ascii="Calibri" w:hAnsi="Calibri" w:cs="Calibri"/>
          <w:sz w:val="21"/>
          <w:szCs w:val="21"/>
          <w:lang w:val="ru-RU" w:eastAsia="ko-KR"/>
        </w:rPr>
        <w:t xml:space="preserve"> </w:t>
      </w:r>
      <w:r>
        <w:rPr>
          <w:rFonts w:ascii="Calibri" w:hAnsi="Calibri" w:cs="Calibri"/>
          <w:sz w:val="21"/>
          <w:szCs w:val="21"/>
          <w:lang w:val="ru-RU" w:eastAsia="ko-KR"/>
        </w:rPr>
        <w:t>программа</w:t>
      </w:r>
      <w:r w:rsidRPr="00CC61EF">
        <w:rPr>
          <w:rFonts w:ascii="Calibri" w:hAnsi="Calibri" w:cs="Calibri"/>
          <w:sz w:val="21"/>
          <w:szCs w:val="21"/>
          <w:lang w:val="ru-RU" w:eastAsia="ko-KR"/>
        </w:rPr>
        <w:t xml:space="preserve"> </w:t>
      </w:r>
      <w:r>
        <w:rPr>
          <w:rFonts w:ascii="Calibri" w:hAnsi="Calibri" w:cs="Calibri"/>
          <w:sz w:val="21"/>
          <w:szCs w:val="21"/>
          <w:lang w:val="ru-RU" w:eastAsia="ko-KR"/>
        </w:rPr>
        <w:t>по</w:t>
      </w:r>
      <w:r w:rsidRPr="00CC61EF">
        <w:rPr>
          <w:rFonts w:ascii="Calibri" w:hAnsi="Calibri" w:cs="Calibri"/>
          <w:sz w:val="21"/>
          <w:szCs w:val="21"/>
          <w:lang w:val="ru-RU" w:eastAsia="ko-KR"/>
        </w:rPr>
        <w:t xml:space="preserve"> </w:t>
      </w:r>
      <w:r>
        <w:rPr>
          <w:rFonts w:ascii="Calibri" w:hAnsi="Calibri" w:cs="Calibri"/>
          <w:sz w:val="21"/>
          <w:szCs w:val="21"/>
          <w:lang w:val="ru-RU" w:eastAsia="ko-KR"/>
        </w:rPr>
        <w:t>снижению</w:t>
      </w:r>
      <w:r w:rsidRPr="00CC61EF">
        <w:rPr>
          <w:rFonts w:ascii="Calibri" w:hAnsi="Calibri" w:cs="Calibri"/>
          <w:sz w:val="21"/>
          <w:szCs w:val="21"/>
          <w:lang w:val="ru-RU" w:eastAsia="ko-KR"/>
        </w:rPr>
        <w:t xml:space="preserve"> </w:t>
      </w:r>
      <w:r>
        <w:rPr>
          <w:rFonts w:ascii="Calibri" w:hAnsi="Calibri" w:cs="Calibri"/>
          <w:sz w:val="21"/>
          <w:szCs w:val="21"/>
          <w:lang w:val="ru-RU" w:eastAsia="ko-KR"/>
        </w:rPr>
        <w:t>риска</w:t>
      </w:r>
      <w:r w:rsidRPr="00CC61EF">
        <w:rPr>
          <w:rFonts w:ascii="Calibri" w:hAnsi="Calibri" w:cs="Calibri"/>
          <w:sz w:val="21"/>
          <w:szCs w:val="21"/>
          <w:lang w:val="ru-RU" w:eastAsia="ko-KR"/>
        </w:rPr>
        <w:t xml:space="preserve"> </w:t>
      </w:r>
      <w:r>
        <w:rPr>
          <w:rFonts w:ascii="Calibri" w:hAnsi="Calibri" w:cs="Calibri"/>
          <w:sz w:val="21"/>
          <w:szCs w:val="21"/>
          <w:lang w:val="ru-RU" w:eastAsia="ko-KR"/>
        </w:rPr>
        <w:t>бедствий</w:t>
      </w:r>
      <w:r w:rsidRPr="00CC61EF">
        <w:rPr>
          <w:rFonts w:ascii="Calibri" w:hAnsi="Calibri" w:cs="Calibri"/>
          <w:sz w:val="21"/>
          <w:szCs w:val="21"/>
          <w:lang w:val="ru-RU" w:eastAsia="ko-KR"/>
        </w:rPr>
        <w:t xml:space="preserve"> </w:t>
      </w:r>
      <w:r w:rsidR="00CC61EF">
        <w:rPr>
          <w:rFonts w:ascii="Calibri" w:hAnsi="Calibri" w:cs="Calibri"/>
          <w:sz w:val="21"/>
          <w:szCs w:val="21"/>
          <w:lang w:val="ru-RU" w:eastAsia="ko-KR"/>
        </w:rPr>
        <w:t>на</w:t>
      </w:r>
      <w:r w:rsidRPr="00CC61EF">
        <w:rPr>
          <w:rFonts w:ascii="Calibri" w:hAnsi="Calibri" w:cs="Calibri"/>
          <w:sz w:val="21"/>
          <w:szCs w:val="21"/>
          <w:lang w:val="ru-RU" w:eastAsia="ko-KR"/>
        </w:rPr>
        <w:t xml:space="preserve"> </w:t>
      </w:r>
      <w:r w:rsidR="00120E56" w:rsidRPr="00CC61EF">
        <w:rPr>
          <w:rFonts w:ascii="Calibri" w:hAnsi="Calibri" w:cs="Calibri"/>
          <w:sz w:val="21"/>
          <w:szCs w:val="21"/>
          <w:lang w:val="ru-RU" w:eastAsia="ko-KR"/>
        </w:rPr>
        <w:t>2015-2030</w:t>
      </w:r>
      <w:r>
        <w:rPr>
          <w:rFonts w:ascii="Calibri" w:hAnsi="Calibri" w:cs="Calibri"/>
          <w:sz w:val="21"/>
          <w:szCs w:val="21"/>
          <w:lang w:val="ru-RU" w:eastAsia="ko-KR"/>
        </w:rPr>
        <w:t>гг</w:t>
      </w:r>
      <w:r w:rsidRPr="00CC61EF">
        <w:rPr>
          <w:rFonts w:ascii="Calibri" w:hAnsi="Calibri" w:cs="Calibri"/>
          <w:sz w:val="21"/>
          <w:szCs w:val="21"/>
          <w:lang w:val="ru-RU" w:eastAsia="ko-KR"/>
        </w:rPr>
        <w:t xml:space="preserve">., </w:t>
      </w:r>
      <w:r>
        <w:rPr>
          <w:rFonts w:ascii="Calibri" w:hAnsi="Calibri" w:cs="Calibri"/>
          <w:sz w:val="21"/>
          <w:szCs w:val="21"/>
          <w:lang w:val="ru-RU" w:eastAsia="ko-KR"/>
        </w:rPr>
        <w:t>принятая</w:t>
      </w:r>
      <w:r w:rsidRPr="00CC61EF">
        <w:rPr>
          <w:rFonts w:ascii="Calibri" w:hAnsi="Calibri" w:cs="Calibri"/>
          <w:sz w:val="21"/>
          <w:szCs w:val="21"/>
          <w:lang w:val="ru-RU" w:eastAsia="ko-KR"/>
        </w:rPr>
        <w:t xml:space="preserve"> </w:t>
      </w:r>
      <w:r>
        <w:rPr>
          <w:rFonts w:ascii="Calibri" w:hAnsi="Calibri" w:cs="Calibri"/>
          <w:sz w:val="21"/>
          <w:szCs w:val="21"/>
          <w:lang w:val="ru-RU" w:eastAsia="ko-KR"/>
        </w:rPr>
        <w:t>Третьей</w:t>
      </w:r>
      <w:r w:rsidRPr="00CC61EF">
        <w:rPr>
          <w:rFonts w:ascii="Calibri" w:hAnsi="Calibri" w:cs="Calibri"/>
          <w:sz w:val="21"/>
          <w:szCs w:val="21"/>
          <w:lang w:val="ru-RU" w:eastAsia="ko-KR"/>
        </w:rPr>
        <w:t xml:space="preserve"> </w:t>
      </w:r>
      <w:r>
        <w:rPr>
          <w:rFonts w:ascii="Calibri" w:hAnsi="Calibri" w:cs="Calibri"/>
          <w:sz w:val="21"/>
          <w:szCs w:val="21"/>
          <w:lang w:val="ru-RU" w:eastAsia="ko-KR"/>
        </w:rPr>
        <w:t>Всемирной</w:t>
      </w:r>
      <w:r w:rsidRPr="00CC61EF">
        <w:rPr>
          <w:rFonts w:ascii="Calibri" w:hAnsi="Calibri" w:cs="Calibri"/>
          <w:sz w:val="21"/>
          <w:szCs w:val="21"/>
          <w:lang w:val="ru-RU" w:eastAsia="ko-KR"/>
        </w:rPr>
        <w:t xml:space="preserve"> </w:t>
      </w:r>
      <w:r>
        <w:rPr>
          <w:rFonts w:ascii="Calibri" w:hAnsi="Calibri" w:cs="Calibri"/>
          <w:sz w:val="21"/>
          <w:szCs w:val="21"/>
          <w:lang w:val="ru-RU" w:eastAsia="ko-KR"/>
        </w:rPr>
        <w:t>конференци</w:t>
      </w:r>
      <w:r w:rsidR="00CC61EF">
        <w:rPr>
          <w:rFonts w:ascii="Calibri" w:hAnsi="Calibri" w:cs="Calibri"/>
          <w:sz w:val="21"/>
          <w:szCs w:val="21"/>
          <w:lang w:val="ru-RU" w:eastAsia="ko-KR"/>
        </w:rPr>
        <w:t>ей</w:t>
      </w:r>
      <w:r w:rsidR="009C60A4" w:rsidRPr="009C60A4">
        <w:rPr>
          <w:rFonts w:ascii="Calibri" w:hAnsi="Calibri" w:cs="Calibri"/>
          <w:sz w:val="21"/>
          <w:szCs w:val="21"/>
          <w:lang w:val="ru-RU" w:eastAsia="ko-KR"/>
        </w:rPr>
        <w:t xml:space="preserve"> </w:t>
      </w:r>
      <w:r w:rsidR="009C60A4">
        <w:rPr>
          <w:rFonts w:ascii="Calibri" w:hAnsi="Calibri" w:cs="Calibri"/>
          <w:sz w:val="21"/>
          <w:szCs w:val="21"/>
          <w:lang w:val="ru-RU" w:eastAsia="ko-KR"/>
        </w:rPr>
        <w:t>ООН</w:t>
      </w:r>
      <w:r w:rsidRPr="00CC61EF">
        <w:rPr>
          <w:rFonts w:ascii="Calibri" w:hAnsi="Calibri" w:cs="Calibri"/>
          <w:sz w:val="21"/>
          <w:szCs w:val="21"/>
          <w:lang w:val="ru-RU" w:eastAsia="ko-KR"/>
        </w:rPr>
        <w:t xml:space="preserve"> </w:t>
      </w:r>
      <w:r>
        <w:rPr>
          <w:rFonts w:ascii="Calibri" w:hAnsi="Calibri" w:cs="Calibri"/>
          <w:sz w:val="21"/>
          <w:szCs w:val="21"/>
          <w:lang w:val="ru-RU" w:eastAsia="ko-KR"/>
        </w:rPr>
        <w:t>по</w:t>
      </w:r>
      <w:r w:rsidRPr="00CC61EF">
        <w:rPr>
          <w:rFonts w:ascii="Calibri" w:hAnsi="Calibri" w:cs="Calibri"/>
          <w:sz w:val="21"/>
          <w:szCs w:val="21"/>
          <w:lang w:val="ru-RU" w:eastAsia="ko-KR"/>
        </w:rPr>
        <w:t xml:space="preserve"> </w:t>
      </w:r>
      <w:r>
        <w:rPr>
          <w:rFonts w:ascii="Calibri" w:hAnsi="Calibri" w:cs="Calibri"/>
          <w:sz w:val="21"/>
          <w:szCs w:val="21"/>
          <w:lang w:val="ru-RU" w:eastAsia="ko-KR"/>
        </w:rPr>
        <w:t>снижению</w:t>
      </w:r>
      <w:r w:rsidRPr="00CC61EF">
        <w:rPr>
          <w:rFonts w:ascii="Calibri" w:hAnsi="Calibri" w:cs="Calibri"/>
          <w:sz w:val="21"/>
          <w:szCs w:val="21"/>
          <w:lang w:val="ru-RU" w:eastAsia="ko-KR"/>
        </w:rPr>
        <w:t xml:space="preserve"> </w:t>
      </w:r>
      <w:r w:rsidR="00CC61EF">
        <w:rPr>
          <w:rFonts w:ascii="Calibri" w:hAnsi="Calibri" w:cs="Calibri"/>
          <w:sz w:val="21"/>
          <w:szCs w:val="21"/>
          <w:lang w:val="ru-RU" w:eastAsia="ko-KR"/>
        </w:rPr>
        <w:t>риска бедствий в г. Сендай (Япония)</w:t>
      </w:r>
      <w:r w:rsidR="00120E56" w:rsidRPr="00CC61EF">
        <w:rPr>
          <w:rFonts w:ascii="Calibri" w:hAnsi="Calibri" w:cs="Calibri"/>
          <w:sz w:val="21"/>
          <w:szCs w:val="21"/>
          <w:lang w:val="ru-RU" w:eastAsia="ko-KR"/>
        </w:rPr>
        <w:t xml:space="preserve">, </w:t>
      </w:r>
      <w:r w:rsidR="00CC61EF" w:rsidRPr="00CC61EF">
        <w:rPr>
          <w:rFonts w:ascii="Calibri" w:hAnsi="Calibri" w:cs="Calibri"/>
          <w:sz w:val="21"/>
          <w:szCs w:val="21"/>
          <w:lang w:val="ru-RU" w:eastAsia="ko-KR"/>
        </w:rPr>
        <w:t xml:space="preserve">обеспечивает надежное руководство для поддержки национальных и местных усилий по </w:t>
      </w:r>
      <w:r w:rsidR="00CC61EF">
        <w:rPr>
          <w:rFonts w:ascii="Calibri" w:hAnsi="Calibri" w:cs="Calibri"/>
          <w:sz w:val="21"/>
          <w:szCs w:val="21"/>
          <w:lang w:val="ru-RU" w:eastAsia="ko-KR"/>
        </w:rPr>
        <w:t xml:space="preserve">повышению </w:t>
      </w:r>
      <w:r w:rsidR="00CC61EF" w:rsidRPr="00CC61EF">
        <w:rPr>
          <w:rFonts w:ascii="Calibri" w:hAnsi="Calibri" w:cs="Calibri"/>
          <w:sz w:val="21"/>
          <w:szCs w:val="21"/>
          <w:lang w:val="ru-RU" w:eastAsia="ko-KR"/>
        </w:rPr>
        <w:t>устойчивости к бедствиям в контексте устойчивого развития. Понимание риска бедствий требует повышени</w:t>
      </w:r>
      <w:r w:rsidR="00CC61EF">
        <w:rPr>
          <w:rFonts w:ascii="Calibri" w:hAnsi="Calibri" w:cs="Calibri"/>
          <w:sz w:val="21"/>
          <w:szCs w:val="21"/>
          <w:lang w:val="ru-RU" w:eastAsia="ko-KR"/>
        </w:rPr>
        <w:t>я</w:t>
      </w:r>
      <w:r w:rsidR="00CC61EF" w:rsidRPr="00CC61EF">
        <w:rPr>
          <w:rFonts w:ascii="Calibri" w:hAnsi="Calibri" w:cs="Calibri"/>
          <w:sz w:val="21"/>
          <w:szCs w:val="21"/>
          <w:lang w:val="ru-RU" w:eastAsia="ko-KR"/>
        </w:rPr>
        <w:t xml:space="preserve"> уровня информированности и зна</w:t>
      </w:r>
      <w:r w:rsidR="00CC61EF">
        <w:rPr>
          <w:rFonts w:ascii="Calibri" w:hAnsi="Calibri" w:cs="Calibri"/>
          <w:sz w:val="21"/>
          <w:szCs w:val="21"/>
          <w:lang w:val="ru-RU" w:eastAsia="ko-KR"/>
        </w:rPr>
        <w:t>ний о риске бедствий путем</w:t>
      </w:r>
      <w:r w:rsidR="00CC61EF" w:rsidRPr="00CC61EF">
        <w:rPr>
          <w:rFonts w:ascii="Calibri" w:hAnsi="Calibri" w:cs="Calibri"/>
          <w:sz w:val="21"/>
          <w:szCs w:val="21"/>
          <w:lang w:val="ru-RU" w:eastAsia="ko-KR"/>
        </w:rPr>
        <w:t xml:space="preserve"> обучения и </w:t>
      </w:r>
      <w:r w:rsidR="00CC61EF">
        <w:rPr>
          <w:rFonts w:ascii="Calibri" w:hAnsi="Calibri" w:cs="Calibri"/>
          <w:sz w:val="21"/>
          <w:szCs w:val="21"/>
          <w:lang w:val="ru-RU" w:eastAsia="ko-KR"/>
        </w:rPr>
        <w:t>просвещени</w:t>
      </w:r>
      <w:r w:rsidR="00CC61EF" w:rsidRPr="00CC61EF">
        <w:rPr>
          <w:rFonts w:ascii="Calibri" w:hAnsi="Calibri" w:cs="Calibri"/>
          <w:sz w:val="21"/>
          <w:szCs w:val="21"/>
          <w:lang w:val="ru-RU" w:eastAsia="ko-KR"/>
        </w:rPr>
        <w:t>я государственных служащих, гражданского общества и других заинтересованных сторон.</w:t>
      </w:r>
    </w:p>
    <w:p w:rsidR="00CC61EF" w:rsidRDefault="00CC61EF" w:rsidP="00120E56">
      <w:pPr>
        <w:jc w:val="both"/>
        <w:rPr>
          <w:rFonts w:ascii="Calibri" w:hAnsi="Calibri" w:cs="Calibri"/>
          <w:sz w:val="21"/>
          <w:szCs w:val="21"/>
          <w:lang w:val="ru-RU" w:eastAsia="ko-KR"/>
        </w:rPr>
      </w:pPr>
    </w:p>
    <w:p w:rsidR="00CC61EF" w:rsidRDefault="00CC61EF" w:rsidP="00120E56">
      <w:pPr>
        <w:jc w:val="both"/>
        <w:rPr>
          <w:rFonts w:ascii="Calibri" w:hAnsi="Calibri" w:cs="Calibri"/>
          <w:sz w:val="21"/>
          <w:szCs w:val="21"/>
          <w:lang w:val="ru-RU" w:eastAsia="ko-KR"/>
        </w:rPr>
      </w:pPr>
      <w:r>
        <w:rPr>
          <w:rFonts w:ascii="Calibri" w:hAnsi="Calibri" w:cs="Calibri"/>
          <w:sz w:val="21"/>
          <w:szCs w:val="21"/>
          <w:lang w:val="ru-RU" w:eastAsia="ko-KR"/>
        </w:rPr>
        <w:t xml:space="preserve">Недавно </w:t>
      </w:r>
      <w:r w:rsidRPr="00CC61EF">
        <w:rPr>
          <w:rFonts w:ascii="Calibri" w:hAnsi="Calibri" w:cs="Calibri"/>
          <w:sz w:val="21"/>
          <w:szCs w:val="21"/>
          <w:lang w:val="ru-RU" w:eastAsia="ko-KR"/>
        </w:rPr>
        <w:t>принятая</w:t>
      </w:r>
      <w:r>
        <w:rPr>
          <w:rFonts w:ascii="Calibri" w:hAnsi="Calibri" w:cs="Calibri"/>
          <w:sz w:val="21"/>
          <w:szCs w:val="21"/>
          <w:lang w:val="ru-RU" w:eastAsia="ko-KR"/>
        </w:rPr>
        <w:t xml:space="preserve"> членами ООН</w:t>
      </w:r>
      <w:r w:rsidRPr="00CC61EF">
        <w:rPr>
          <w:rFonts w:ascii="Calibri" w:hAnsi="Calibri" w:cs="Calibri"/>
          <w:sz w:val="21"/>
          <w:szCs w:val="21"/>
          <w:lang w:val="ru-RU" w:eastAsia="ko-KR"/>
        </w:rPr>
        <w:t xml:space="preserve"> </w:t>
      </w:r>
      <w:r>
        <w:rPr>
          <w:rFonts w:ascii="Calibri" w:hAnsi="Calibri" w:cs="Calibri"/>
          <w:sz w:val="21"/>
          <w:szCs w:val="21"/>
          <w:lang w:val="ru-RU" w:eastAsia="ko-KR"/>
        </w:rPr>
        <w:t>«</w:t>
      </w:r>
      <w:r w:rsidRPr="00CC61EF">
        <w:rPr>
          <w:rFonts w:ascii="Calibri" w:hAnsi="Calibri" w:cs="Calibri"/>
          <w:sz w:val="21"/>
          <w:szCs w:val="21"/>
          <w:lang w:val="ru-RU" w:eastAsia="ko-KR"/>
        </w:rPr>
        <w:t>Повестка дня в области устойчивого развития на период до 2030 года</w:t>
      </w:r>
      <w:r>
        <w:rPr>
          <w:rFonts w:ascii="Calibri" w:hAnsi="Calibri" w:cs="Calibri"/>
          <w:sz w:val="21"/>
          <w:szCs w:val="21"/>
          <w:lang w:val="ru-RU" w:eastAsia="ko-KR"/>
        </w:rPr>
        <w:t>» содействует</w:t>
      </w:r>
      <w:r w:rsidRPr="00CC61EF">
        <w:rPr>
          <w:rFonts w:ascii="Calibri" w:hAnsi="Calibri" w:cs="Calibri"/>
          <w:sz w:val="21"/>
          <w:szCs w:val="21"/>
          <w:lang w:val="ru-RU" w:eastAsia="ko-KR"/>
        </w:rPr>
        <w:t xml:space="preserve"> уменьшению риска бедствий и</w:t>
      </w:r>
      <w:r>
        <w:rPr>
          <w:rFonts w:ascii="Calibri" w:hAnsi="Calibri" w:cs="Calibri"/>
          <w:sz w:val="21"/>
          <w:szCs w:val="21"/>
          <w:lang w:val="ru-RU" w:eastAsia="ko-KR"/>
        </w:rPr>
        <w:t xml:space="preserve"> повышению</w:t>
      </w:r>
      <w:r w:rsidRPr="00CC61EF">
        <w:rPr>
          <w:rFonts w:ascii="Calibri" w:hAnsi="Calibri" w:cs="Calibri"/>
          <w:sz w:val="21"/>
          <w:szCs w:val="21"/>
          <w:lang w:val="ru-RU" w:eastAsia="ko-KR"/>
        </w:rPr>
        <w:t xml:space="preserve"> устойчивости </w:t>
      </w:r>
      <w:r>
        <w:rPr>
          <w:rFonts w:ascii="Calibri" w:hAnsi="Calibri" w:cs="Calibri"/>
          <w:sz w:val="21"/>
          <w:szCs w:val="21"/>
          <w:lang w:val="ru-RU" w:eastAsia="ko-KR"/>
        </w:rPr>
        <w:t xml:space="preserve">как </w:t>
      </w:r>
      <w:r w:rsidRPr="00CC61EF">
        <w:rPr>
          <w:rFonts w:ascii="Calibri" w:hAnsi="Calibri" w:cs="Calibri"/>
          <w:sz w:val="21"/>
          <w:szCs w:val="21"/>
          <w:lang w:val="ru-RU" w:eastAsia="ko-KR"/>
        </w:rPr>
        <w:t>основ</w:t>
      </w:r>
      <w:r>
        <w:rPr>
          <w:rFonts w:ascii="Calibri" w:hAnsi="Calibri" w:cs="Calibri"/>
          <w:sz w:val="21"/>
          <w:szCs w:val="21"/>
          <w:lang w:val="ru-RU" w:eastAsia="ko-KR"/>
        </w:rPr>
        <w:t xml:space="preserve">е устойчивого развития. Она </w:t>
      </w:r>
      <w:r w:rsidRPr="00CC61EF">
        <w:rPr>
          <w:rFonts w:ascii="Calibri" w:hAnsi="Calibri" w:cs="Calibri"/>
          <w:sz w:val="21"/>
          <w:szCs w:val="21"/>
          <w:lang w:val="ru-RU" w:eastAsia="ko-KR"/>
        </w:rPr>
        <w:t xml:space="preserve">призывает </w:t>
      </w:r>
      <w:r>
        <w:rPr>
          <w:rFonts w:ascii="Calibri" w:hAnsi="Calibri" w:cs="Calibri"/>
          <w:sz w:val="21"/>
          <w:szCs w:val="21"/>
          <w:lang w:val="ru-RU" w:eastAsia="ko-KR"/>
        </w:rPr>
        <w:t>повышать потенциал всех стран</w:t>
      </w:r>
      <w:r w:rsidRPr="00CC61EF">
        <w:rPr>
          <w:rFonts w:ascii="Calibri" w:hAnsi="Calibri" w:cs="Calibri"/>
          <w:sz w:val="21"/>
          <w:szCs w:val="21"/>
          <w:lang w:val="ru-RU" w:eastAsia="ko-KR"/>
        </w:rPr>
        <w:t>, в</w:t>
      </w:r>
      <w:r>
        <w:rPr>
          <w:rFonts w:ascii="Calibri" w:hAnsi="Calibri" w:cs="Calibri"/>
          <w:sz w:val="21"/>
          <w:szCs w:val="21"/>
          <w:lang w:val="ru-RU" w:eastAsia="ko-KR"/>
        </w:rPr>
        <w:t xml:space="preserve"> особенности</w:t>
      </w:r>
      <w:r w:rsidRPr="00CC61EF">
        <w:rPr>
          <w:rFonts w:ascii="Calibri" w:hAnsi="Calibri" w:cs="Calibri"/>
          <w:sz w:val="21"/>
          <w:szCs w:val="21"/>
          <w:lang w:val="ru-RU" w:eastAsia="ko-KR"/>
        </w:rPr>
        <w:t xml:space="preserve"> развивающи</w:t>
      </w:r>
      <w:r>
        <w:rPr>
          <w:rFonts w:ascii="Calibri" w:hAnsi="Calibri" w:cs="Calibri"/>
          <w:sz w:val="21"/>
          <w:szCs w:val="21"/>
          <w:lang w:val="ru-RU" w:eastAsia="ko-KR"/>
        </w:rPr>
        <w:t>х</w:t>
      </w:r>
      <w:r w:rsidRPr="00CC61EF">
        <w:rPr>
          <w:rFonts w:ascii="Calibri" w:hAnsi="Calibri" w:cs="Calibri"/>
          <w:sz w:val="21"/>
          <w:szCs w:val="21"/>
          <w:lang w:val="ru-RU" w:eastAsia="ko-KR"/>
        </w:rPr>
        <w:t xml:space="preserve">ся, </w:t>
      </w:r>
      <w:r>
        <w:rPr>
          <w:rFonts w:ascii="Calibri" w:hAnsi="Calibri" w:cs="Calibri"/>
          <w:sz w:val="21"/>
          <w:szCs w:val="21"/>
          <w:lang w:val="ru-RU" w:eastAsia="ko-KR"/>
        </w:rPr>
        <w:t>с</w:t>
      </w:r>
      <w:r w:rsidRPr="00CC61EF">
        <w:rPr>
          <w:rFonts w:ascii="Calibri" w:hAnsi="Calibri" w:cs="Calibri"/>
          <w:sz w:val="21"/>
          <w:szCs w:val="21"/>
          <w:lang w:val="ru-RU" w:eastAsia="ko-KR"/>
        </w:rPr>
        <w:t xml:space="preserve"> целью снижения риска, повышения устойчивости и адаптации к изменению климата. Более конкретно</w:t>
      </w:r>
      <w:r>
        <w:rPr>
          <w:rFonts w:ascii="Calibri" w:hAnsi="Calibri" w:cs="Calibri"/>
          <w:sz w:val="21"/>
          <w:szCs w:val="21"/>
          <w:lang w:val="ru-RU" w:eastAsia="ko-KR"/>
        </w:rPr>
        <w:t>,</w:t>
      </w:r>
      <w:r w:rsidRPr="00CC61EF">
        <w:rPr>
          <w:rFonts w:ascii="Calibri" w:hAnsi="Calibri" w:cs="Calibri"/>
          <w:sz w:val="21"/>
          <w:szCs w:val="21"/>
          <w:lang w:val="ru-RU" w:eastAsia="ko-KR"/>
        </w:rPr>
        <w:t xml:space="preserve"> </w:t>
      </w:r>
      <w:r>
        <w:rPr>
          <w:rFonts w:ascii="Calibri" w:hAnsi="Calibri" w:cs="Calibri"/>
          <w:sz w:val="21"/>
          <w:szCs w:val="21"/>
          <w:lang w:val="ru-RU" w:eastAsia="ko-KR"/>
        </w:rPr>
        <w:t>«</w:t>
      </w:r>
      <w:r w:rsidRPr="00CC61EF">
        <w:rPr>
          <w:rFonts w:ascii="Calibri" w:hAnsi="Calibri" w:cs="Calibri"/>
          <w:sz w:val="21"/>
          <w:szCs w:val="21"/>
          <w:lang w:val="ru-RU" w:eastAsia="ko-KR"/>
        </w:rPr>
        <w:t>Повестка дня</w:t>
      </w:r>
      <w:r>
        <w:rPr>
          <w:rFonts w:ascii="Calibri" w:hAnsi="Calibri" w:cs="Calibri"/>
          <w:sz w:val="21"/>
          <w:szCs w:val="21"/>
          <w:lang w:val="ru-RU" w:eastAsia="ko-KR"/>
        </w:rPr>
        <w:t>»</w:t>
      </w:r>
      <w:r w:rsidRPr="00CC61EF">
        <w:rPr>
          <w:rFonts w:ascii="Calibri" w:hAnsi="Calibri" w:cs="Calibri"/>
          <w:sz w:val="21"/>
          <w:szCs w:val="21"/>
          <w:lang w:val="ru-RU" w:eastAsia="ko-KR"/>
        </w:rPr>
        <w:t xml:space="preserve"> ставит цель существенно увеличить </w:t>
      </w:r>
      <w:r>
        <w:rPr>
          <w:rFonts w:ascii="Calibri" w:hAnsi="Calibri" w:cs="Calibri"/>
          <w:sz w:val="21"/>
          <w:szCs w:val="21"/>
          <w:lang w:val="ru-RU" w:eastAsia="ko-KR"/>
        </w:rPr>
        <w:t>числ</w:t>
      </w:r>
      <w:r w:rsidRPr="00CC61EF">
        <w:rPr>
          <w:rFonts w:ascii="Calibri" w:hAnsi="Calibri" w:cs="Calibri"/>
          <w:sz w:val="21"/>
          <w:szCs w:val="21"/>
          <w:lang w:val="ru-RU" w:eastAsia="ko-KR"/>
        </w:rPr>
        <w:t xml:space="preserve">о городов, которые приняли и </w:t>
      </w:r>
      <w:r>
        <w:rPr>
          <w:rFonts w:ascii="Calibri" w:hAnsi="Calibri" w:cs="Calibri"/>
          <w:sz w:val="21"/>
          <w:szCs w:val="21"/>
          <w:lang w:val="ru-RU" w:eastAsia="ko-KR"/>
        </w:rPr>
        <w:t xml:space="preserve">реализуют </w:t>
      </w:r>
      <w:r w:rsidRPr="00CC61EF">
        <w:rPr>
          <w:rFonts w:ascii="Calibri" w:hAnsi="Calibri" w:cs="Calibri"/>
          <w:sz w:val="21"/>
          <w:szCs w:val="21"/>
          <w:lang w:val="ru-RU" w:eastAsia="ko-KR"/>
        </w:rPr>
        <w:t>политик</w:t>
      </w:r>
      <w:r>
        <w:rPr>
          <w:rFonts w:ascii="Calibri" w:hAnsi="Calibri" w:cs="Calibri"/>
          <w:sz w:val="21"/>
          <w:szCs w:val="21"/>
          <w:lang w:val="ru-RU" w:eastAsia="ko-KR"/>
        </w:rPr>
        <w:t xml:space="preserve">у </w:t>
      </w:r>
      <w:r w:rsidRPr="00CC61EF">
        <w:rPr>
          <w:rFonts w:ascii="Calibri" w:hAnsi="Calibri" w:cs="Calibri"/>
          <w:sz w:val="21"/>
          <w:szCs w:val="21"/>
          <w:lang w:val="ru-RU" w:eastAsia="ko-KR"/>
        </w:rPr>
        <w:t xml:space="preserve">по снижению риска бедствий и </w:t>
      </w:r>
      <w:r>
        <w:rPr>
          <w:rFonts w:ascii="Calibri" w:hAnsi="Calibri" w:cs="Calibri"/>
          <w:sz w:val="21"/>
          <w:szCs w:val="21"/>
          <w:lang w:val="ru-RU" w:eastAsia="ko-KR"/>
        </w:rPr>
        <w:t xml:space="preserve">адаптации к </w:t>
      </w:r>
      <w:r w:rsidRPr="00CC61EF">
        <w:rPr>
          <w:rFonts w:ascii="Calibri" w:hAnsi="Calibri" w:cs="Calibri"/>
          <w:sz w:val="21"/>
          <w:szCs w:val="21"/>
          <w:lang w:val="ru-RU" w:eastAsia="ko-KR"/>
        </w:rPr>
        <w:t xml:space="preserve"> изменени</w:t>
      </w:r>
      <w:r w:rsidR="00383C8C">
        <w:rPr>
          <w:rFonts w:ascii="Calibri" w:hAnsi="Calibri" w:cs="Calibri"/>
          <w:sz w:val="21"/>
          <w:szCs w:val="21"/>
          <w:lang w:val="ru-RU" w:eastAsia="ko-KR"/>
        </w:rPr>
        <w:t>ю</w:t>
      </w:r>
      <w:r w:rsidRPr="00CC61EF">
        <w:rPr>
          <w:rFonts w:ascii="Calibri" w:hAnsi="Calibri" w:cs="Calibri"/>
          <w:sz w:val="21"/>
          <w:szCs w:val="21"/>
          <w:lang w:val="ru-RU" w:eastAsia="ko-KR"/>
        </w:rPr>
        <w:t xml:space="preserve"> климата </w:t>
      </w:r>
      <w:r w:rsidR="00383C8C">
        <w:rPr>
          <w:rFonts w:ascii="Calibri" w:hAnsi="Calibri" w:cs="Calibri"/>
          <w:sz w:val="21"/>
          <w:szCs w:val="21"/>
          <w:lang w:val="ru-RU" w:eastAsia="ko-KR"/>
        </w:rPr>
        <w:t>до</w:t>
      </w:r>
      <w:r w:rsidRPr="00CC61EF">
        <w:rPr>
          <w:rFonts w:ascii="Calibri" w:hAnsi="Calibri" w:cs="Calibri"/>
          <w:sz w:val="21"/>
          <w:szCs w:val="21"/>
          <w:lang w:val="ru-RU" w:eastAsia="ko-KR"/>
        </w:rPr>
        <w:t xml:space="preserve"> 2</w:t>
      </w:r>
      <w:r w:rsidR="00383C8C">
        <w:rPr>
          <w:rFonts w:ascii="Calibri" w:hAnsi="Calibri" w:cs="Calibri"/>
          <w:sz w:val="21"/>
          <w:szCs w:val="21"/>
          <w:lang w:val="ru-RU" w:eastAsia="ko-KR"/>
        </w:rPr>
        <w:t>020 года</w:t>
      </w:r>
      <w:r w:rsidRPr="00CC61EF">
        <w:rPr>
          <w:rFonts w:ascii="Calibri" w:hAnsi="Calibri" w:cs="Calibri"/>
          <w:sz w:val="21"/>
          <w:szCs w:val="21"/>
          <w:lang w:val="ru-RU" w:eastAsia="ko-KR"/>
        </w:rPr>
        <w:t>.</w:t>
      </w:r>
    </w:p>
    <w:p w:rsidR="00914350" w:rsidRDefault="00914350" w:rsidP="00120E56">
      <w:pPr>
        <w:jc w:val="both"/>
        <w:rPr>
          <w:rFonts w:ascii="Calibri" w:hAnsi="Calibri" w:cs="Calibri"/>
          <w:sz w:val="21"/>
          <w:szCs w:val="21"/>
          <w:lang w:val="ru-RU" w:eastAsia="ko-KR"/>
        </w:rPr>
      </w:pPr>
    </w:p>
    <w:p w:rsidR="009C60A4" w:rsidRPr="00914350" w:rsidRDefault="00914350" w:rsidP="00120E56">
      <w:pPr>
        <w:jc w:val="both"/>
        <w:rPr>
          <w:rFonts w:ascii="Calibri" w:hAnsi="Calibri" w:cs="Calibri"/>
          <w:sz w:val="21"/>
          <w:szCs w:val="21"/>
          <w:lang w:val="ru-RU" w:eastAsia="ko-KR"/>
        </w:rPr>
      </w:pPr>
      <w:r>
        <w:rPr>
          <w:rFonts w:ascii="Calibri" w:hAnsi="Calibri" w:cs="Calibri"/>
          <w:sz w:val="21"/>
          <w:szCs w:val="21"/>
          <w:lang w:val="ru-RU" w:eastAsia="ko-KR"/>
        </w:rPr>
        <w:t xml:space="preserve">Таким образом, для того чтобы реализовать </w:t>
      </w:r>
      <w:r w:rsidRPr="00FE25C9">
        <w:rPr>
          <w:rFonts w:ascii="Calibri" w:hAnsi="Calibri" w:cs="Calibri"/>
          <w:sz w:val="21"/>
          <w:szCs w:val="21"/>
          <w:lang w:val="ru-RU" w:eastAsia="ko-KR"/>
        </w:rPr>
        <w:t>Сендай</w:t>
      </w:r>
      <w:r>
        <w:rPr>
          <w:rFonts w:ascii="Calibri" w:hAnsi="Calibri" w:cs="Calibri"/>
          <w:sz w:val="21"/>
          <w:szCs w:val="21"/>
          <w:lang w:val="ru-RU" w:eastAsia="ko-KR"/>
        </w:rPr>
        <w:t xml:space="preserve">скую рамочную программу </w:t>
      </w:r>
      <w:r w:rsidRPr="00FE25C9">
        <w:rPr>
          <w:rFonts w:ascii="Calibri" w:hAnsi="Calibri" w:cs="Calibri"/>
          <w:sz w:val="21"/>
          <w:szCs w:val="21"/>
          <w:lang w:val="ru-RU" w:eastAsia="ko-KR"/>
        </w:rPr>
        <w:t xml:space="preserve">и добиться прогресса </w:t>
      </w:r>
      <w:r>
        <w:rPr>
          <w:rFonts w:ascii="Calibri" w:hAnsi="Calibri" w:cs="Calibri"/>
          <w:sz w:val="21"/>
          <w:szCs w:val="21"/>
          <w:lang w:val="ru-RU" w:eastAsia="ko-KR"/>
        </w:rPr>
        <w:t>в достижении целей «</w:t>
      </w:r>
      <w:r w:rsidRPr="00FE25C9">
        <w:rPr>
          <w:rFonts w:ascii="Calibri" w:hAnsi="Calibri" w:cs="Calibri"/>
          <w:sz w:val="21"/>
          <w:szCs w:val="21"/>
          <w:lang w:val="ru-RU" w:eastAsia="ko-KR"/>
        </w:rPr>
        <w:t xml:space="preserve">Повестки дня </w:t>
      </w:r>
      <w:r>
        <w:rPr>
          <w:rFonts w:ascii="Calibri" w:hAnsi="Calibri" w:cs="Calibri"/>
          <w:sz w:val="21"/>
          <w:szCs w:val="21"/>
          <w:lang w:val="ru-RU" w:eastAsia="ko-KR"/>
        </w:rPr>
        <w:t xml:space="preserve">2030» </w:t>
      </w:r>
      <w:r w:rsidRPr="00FE25C9">
        <w:rPr>
          <w:rFonts w:ascii="Calibri" w:hAnsi="Calibri" w:cs="Calibri"/>
          <w:sz w:val="21"/>
          <w:szCs w:val="21"/>
          <w:lang w:val="ru-RU" w:eastAsia="ko-KR"/>
        </w:rPr>
        <w:t xml:space="preserve">в интересах устойчивого развития и </w:t>
      </w:r>
      <w:r>
        <w:rPr>
          <w:rFonts w:ascii="Calibri" w:hAnsi="Calibri" w:cs="Calibri"/>
          <w:sz w:val="21"/>
          <w:szCs w:val="21"/>
          <w:lang w:val="ru-RU" w:eastAsia="ko-KR"/>
        </w:rPr>
        <w:t>«</w:t>
      </w:r>
      <w:r w:rsidRPr="00FE25C9">
        <w:rPr>
          <w:rFonts w:ascii="Calibri" w:hAnsi="Calibri" w:cs="Calibri"/>
          <w:sz w:val="21"/>
          <w:szCs w:val="21"/>
          <w:lang w:val="ru-RU" w:eastAsia="ko-KR"/>
        </w:rPr>
        <w:t>Новой повестки дня для развития городов</w:t>
      </w:r>
      <w:r>
        <w:rPr>
          <w:rFonts w:ascii="Calibri" w:hAnsi="Calibri" w:cs="Calibri"/>
          <w:sz w:val="21"/>
          <w:szCs w:val="21"/>
          <w:lang w:val="ru-RU" w:eastAsia="ko-KR"/>
        </w:rPr>
        <w:t xml:space="preserve">» </w:t>
      </w:r>
      <w:r w:rsidRPr="00FE25C9">
        <w:rPr>
          <w:rFonts w:ascii="Calibri" w:hAnsi="Calibri" w:cs="Calibri"/>
          <w:sz w:val="21"/>
          <w:szCs w:val="21"/>
          <w:lang w:val="ru-RU" w:eastAsia="ko-KR"/>
        </w:rPr>
        <w:t xml:space="preserve">должны быть приняты конкретные меры </w:t>
      </w:r>
      <w:r>
        <w:rPr>
          <w:rFonts w:ascii="Calibri" w:hAnsi="Calibri" w:cs="Calibri"/>
          <w:sz w:val="21"/>
          <w:szCs w:val="21"/>
          <w:lang w:val="ru-RU" w:eastAsia="ko-KR"/>
        </w:rPr>
        <w:t>по совершенствованию м</w:t>
      </w:r>
      <w:r w:rsidRPr="00FE25C9">
        <w:rPr>
          <w:rFonts w:ascii="Calibri" w:hAnsi="Calibri" w:cs="Calibri"/>
          <w:sz w:val="21"/>
          <w:szCs w:val="21"/>
          <w:lang w:val="ru-RU" w:eastAsia="ko-KR"/>
        </w:rPr>
        <w:t xml:space="preserve">естных стратегий </w:t>
      </w:r>
      <w:r>
        <w:rPr>
          <w:rFonts w:ascii="Calibri" w:hAnsi="Calibri" w:cs="Calibri"/>
          <w:sz w:val="21"/>
          <w:szCs w:val="21"/>
          <w:lang w:val="ru-RU" w:eastAsia="ko-KR"/>
        </w:rPr>
        <w:t>снижения риска бедствий</w:t>
      </w:r>
      <w:r w:rsidRPr="00FE25C9">
        <w:rPr>
          <w:rFonts w:ascii="Calibri" w:hAnsi="Calibri" w:cs="Calibri"/>
          <w:sz w:val="21"/>
          <w:szCs w:val="21"/>
          <w:lang w:val="ru-RU" w:eastAsia="ko-KR"/>
        </w:rPr>
        <w:t xml:space="preserve"> и </w:t>
      </w:r>
      <w:r w:rsidRPr="00914350">
        <w:rPr>
          <w:rFonts w:ascii="Calibri" w:hAnsi="Calibri" w:cs="Calibri"/>
          <w:sz w:val="21"/>
          <w:szCs w:val="21"/>
          <w:lang w:val="ru-RU" w:eastAsia="ko-KR"/>
        </w:rPr>
        <w:t>локализации</w:t>
      </w:r>
      <w:r>
        <w:rPr>
          <w:rFonts w:ascii="Calibri" w:hAnsi="Calibri" w:cs="Calibri"/>
          <w:sz w:val="21"/>
          <w:szCs w:val="21"/>
          <w:lang w:val="ru-RU" w:eastAsia="ko-KR"/>
        </w:rPr>
        <w:t xml:space="preserve"> соответствующих национальных и региональных стратегий.</w:t>
      </w:r>
    </w:p>
    <w:p w:rsidR="00120E56" w:rsidRPr="00914350" w:rsidRDefault="00120E56" w:rsidP="00120E56">
      <w:pPr>
        <w:jc w:val="both"/>
        <w:rPr>
          <w:rFonts w:ascii="Calibri" w:hAnsi="Calibri" w:cs="Calibri"/>
          <w:sz w:val="21"/>
          <w:szCs w:val="21"/>
          <w:lang w:val="ru-RU" w:eastAsia="ko-KR"/>
        </w:rPr>
      </w:pPr>
    </w:p>
    <w:p w:rsidR="00704FF8" w:rsidRPr="009E6FD1" w:rsidRDefault="00FE25C9" w:rsidP="00704FF8">
      <w:pPr>
        <w:jc w:val="both"/>
        <w:rPr>
          <w:rFonts w:ascii="Calibri" w:hAnsi="Calibri" w:cs="Calibri"/>
          <w:sz w:val="21"/>
          <w:szCs w:val="21"/>
          <w:lang w:val="ru-RU" w:eastAsia="ko-KR"/>
        </w:rPr>
      </w:pPr>
      <w:r w:rsidRPr="00FE25C9">
        <w:rPr>
          <w:rFonts w:ascii="Calibri" w:hAnsi="Calibri" w:cs="Calibri"/>
          <w:sz w:val="21"/>
          <w:szCs w:val="21"/>
          <w:lang w:eastAsia="ko-KR"/>
        </w:rPr>
        <w:lastRenderedPageBreak/>
        <w:t xml:space="preserve">В </w:t>
      </w:r>
      <w:r>
        <w:rPr>
          <w:rFonts w:ascii="Calibri" w:hAnsi="Calibri" w:cs="Calibri"/>
          <w:sz w:val="21"/>
          <w:szCs w:val="21"/>
          <w:lang w:val="ru-RU" w:eastAsia="ko-KR"/>
        </w:rPr>
        <w:t xml:space="preserve">этой </w:t>
      </w:r>
      <w:r w:rsidRPr="00FE25C9">
        <w:rPr>
          <w:rFonts w:ascii="Calibri" w:hAnsi="Calibri" w:cs="Calibri"/>
          <w:sz w:val="21"/>
          <w:szCs w:val="21"/>
          <w:lang w:eastAsia="ko-KR"/>
        </w:rPr>
        <w:t>связи повышени</w:t>
      </w:r>
      <w:r>
        <w:rPr>
          <w:rFonts w:ascii="Calibri" w:hAnsi="Calibri" w:cs="Calibri"/>
          <w:sz w:val="21"/>
          <w:szCs w:val="21"/>
          <w:lang w:val="ru-RU" w:eastAsia="ko-KR"/>
        </w:rPr>
        <w:t>е</w:t>
      </w:r>
      <w:r w:rsidRPr="00FE25C9">
        <w:rPr>
          <w:rFonts w:ascii="Calibri" w:hAnsi="Calibri" w:cs="Calibri"/>
          <w:sz w:val="21"/>
          <w:szCs w:val="21"/>
          <w:lang w:eastAsia="ko-KR"/>
        </w:rPr>
        <w:t xml:space="preserve"> устойчивости и адаптаци</w:t>
      </w:r>
      <w:r>
        <w:rPr>
          <w:rFonts w:ascii="Calibri" w:hAnsi="Calibri" w:cs="Calibri"/>
          <w:sz w:val="21"/>
          <w:szCs w:val="21"/>
          <w:lang w:val="ru-RU" w:eastAsia="ko-KR"/>
        </w:rPr>
        <w:t>я</w:t>
      </w:r>
      <w:r w:rsidRPr="00FE25C9">
        <w:rPr>
          <w:rFonts w:ascii="Calibri" w:hAnsi="Calibri" w:cs="Calibri"/>
          <w:sz w:val="21"/>
          <w:szCs w:val="21"/>
          <w:lang w:eastAsia="ko-KR"/>
        </w:rPr>
        <w:t xml:space="preserve"> к изменению климата имеет решающее значение для городов. </w:t>
      </w:r>
      <w:r w:rsidR="009E6FD1">
        <w:rPr>
          <w:rFonts w:ascii="Calibri" w:hAnsi="Calibri" w:cs="Calibri"/>
          <w:sz w:val="21"/>
          <w:szCs w:val="21"/>
          <w:lang w:val="ru-RU" w:eastAsia="ko-KR"/>
        </w:rPr>
        <w:t xml:space="preserve">Повышению </w:t>
      </w:r>
      <w:r w:rsidRPr="00FE25C9">
        <w:rPr>
          <w:rFonts w:ascii="Calibri" w:hAnsi="Calibri" w:cs="Calibri"/>
          <w:sz w:val="21"/>
          <w:szCs w:val="21"/>
          <w:lang w:eastAsia="ko-KR"/>
        </w:rPr>
        <w:t>устойчивости город</w:t>
      </w:r>
      <w:r w:rsidR="009E6FD1">
        <w:rPr>
          <w:rFonts w:ascii="Calibri" w:hAnsi="Calibri" w:cs="Calibri"/>
          <w:sz w:val="21"/>
          <w:szCs w:val="21"/>
          <w:lang w:val="ru-RU" w:eastAsia="ko-KR"/>
        </w:rPr>
        <w:t>ов</w:t>
      </w:r>
      <w:r w:rsidRPr="00FE25C9">
        <w:rPr>
          <w:rFonts w:ascii="Calibri" w:hAnsi="Calibri" w:cs="Calibri"/>
          <w:sz w:val="21"/>
          <w:szCs w:val="21"/>
          <w:lang w:eastAsia="ko-KR"/>
        </w:rPr>
        <w:t xml:space="preserve"> мо</w:t>
      </w:r>
      <w:r w:rsidR="009E6FD1">
        <w:rPr>
          <w:rFonts w:ascii="Calibri" w:hAnsi="Calibri" w:cs="Calibri"/>
          <w:sz w:val="21"/>
          <w:szCs w:val="21"/>
          <w:lang w:val="ru-RU" w:eastAsia="ko-KR"/>
        </w:rPr>
        <w:t>жет способствовать и</w:t>
      </w:r>
      <w:r w:rsidRPr="00FE25C9">
        <w:rPr>
          <w:rFonts w:ascii="Calibri" w:hAnsi="Calibri" w:cs="Calibri"/>
          <w:sz w:val="21"/>
          <w:szCs w:val="21"/>
          <w:lang w:eastAsia="ko-KR"/>
        </w:rPr>
        <w:t>нтеграци</w:t>
      </w:r>
      <w:r w:rsidR="009E6FD1">
        <w:rPr>
          <w:rFonts w:ascii="Calibri" w:hAnsi="Calibri" w:cs="Calibri"/>
          <w:sz w:val="21"/>
          <w:szCs w:val="21"/>
          <w:lang w:val="ru-RU" w:eastAsia="ko-KR"/>
        </w:rPr>
        <w:t>я</w:t>
      </w:r>
      <w:r w:rsidRPr="00FE25C9">
        <w:rPr>
          <w:rFonts w:ascii="Calibri" w:hAnsi="Calibri" w:cs="Calibri"/>
          <w:sz w:val="21"/>
          <w:szCs w:val="21"/>
          <w:lang w:eastAsia="ko-KR"/>
        </w:rPr>
        <w:t xml:space="preserve"> </w:t>
      </w:r>
      <w:r w:rsidR="009E6FD1">
        <w:rPr>
          <w:rFonts w:ascii="Calibri" w:hAnsi="Calibri" w:cs="Calibri"/>
          <w:sz w:val="21"/>
          <w:szCs w:val="21"/>
          <w:lang w:val="ru-RU" w:eastAsia="ko-KR"/>
        </w:rPr>
        <w:t>усилий</w:t>
      </w:r>
      <w:r w:rsidRPr="00FE25C9">
        <w:rPr>
          <w:rFonts w:ascii="Calibri" w:hAnsi="Calibri" w:cs="Calibri"/>
          <w:sz w:val="21"/>
          <w:szCs w:val="21"/>
          <w:lang w:eastAsia="ko-KR"/>
        </w:rPr>
        <w:t xml:space="preserve"> по уменьшению опасности бедствий и адаптации к изменению к</w:t>
      </w:r>
      <w:r w:rsidR="009E6FD1">
        <w:rPr>
          <w:rFonts w:ascii="Calibri" w:hAnsi="Calibri" w:cs="Calibri"/>
          <w:sz w:val="21"/>
          <w:szCs w:val="21"/>
          <w:lang w:eastAsia="ko-KR"/>
        </w:rPr>
        <w:t>лимата</w:t>
      </w:r>
      <w:r w:rsidR="00704FF8" w:rsidRPr="00BE05E7">
        <w:rPr>
          <w:rFonts w:ascii="Calibri" w:hAnsi="Calibri" w:cs="Calibri"/>
          <w:sz w:val="21"/>
          <w:szCs w:val="21"/>
          <w:lang w:eastAsia="ko-KR"/>
        </w:rPr>
        <w:t xml:space="preserve">. </w:t>
      </w:r>
    </w:p>
    <w:p w:rsidR="00704FF8" w:rsidRPr="009E6FD1" w:rsidRDefault="00704FF8" w:rsidP="00704FF8">
      <w:pPr>
        <w:jc w:val="both"/>
        <w:rPr>
          <w:rFonts w:ascii="Calibri" w:hAnsi="Calibri" w:cs="Calibri"/>
          <w:sz w:val="21"/>
          <w:szCs w:val="21"/>
          <w:lang w:val="ru-RU" w:eastAsia="ko-KR"/>
        </w:rPr>
      </w:pPr>
    </w:p>
    <w:p w:rsidR="00704FF8" w:rsidRPr="00BE05E7" w:rsidRDefault="009E6FD1" w:rsidP="00704FF8">
      <w:pPr>
        <w:jc w:val="both"/>
        <w:rPr>
          <w:rFonts w:ascii="Calibri" w:hAnsi="Calibri" w:cs="Calibri"/>
          <w:sz w:val="21"/>
          <w:szCs w:val="21"/>
          <w:lang w:eastAsia="ko-KR"/>
        </w:rPr>
      </w:pPr>
      <w:r>
        <w:rPr>
          <w:rFonts w:ascii="Calibri" w:hAnsi="Calibri" w:cs="Calibri"/>
          <w:sz w:val="21"/>
          <w:szCs w:val="21"/>
          <w:lang w:val="ru-RU" w:eastAsia="ko-KR"/>
        </w:rPr>
        <w:t>Данный</w:t>
      </w:r>
      <w:r w:rsidRPr="00393825">
        <w:rPr>
          <w:rFonts w:ascii="Calibri" w:hAnsi="Calibri" w:cs="Calibri"/>
          <w:sz w:val="21"/>
          <w:szCs w:val="21"/>
          <w:lang w:val="ru-RU" w:eastAsia="ko-KR"/>
        </w:rPr>
        <w:t xml:space="preserve"> </w:t>
      </w:r>
      <w:r w:rsidR="00393825">
        <w:rPr>
          <w:rFonts w:ascii="Calibri" w:hAnsi="Calibri" w:cs="Calibri"/>
          <w:sz w:val="21"/>
          <w:szCs w:val="21"/>
          <w:lang w:val="ru-RU" w:eastAsia="ko-KR"/>
        </w:rPr>
        <w:t>обучающий</w:t>
      </w:r>
      <w:r w:rsidR="00393825" w:rsidRPr="00393825">
        <w:rPr>
          <w:rFonts w:ascii="Calibri" w:hAnsi="Calibri" w:cs="Calibri"/>
          <w:sz w:val="21"/>
          <w:szCs w:val="21"/>
          <w:lang w:val="ru-RU" w:eastAsia="ko-KR"/>
        </w:rPr>
        <w:t xml:space="preserve"> </w:t>
      </w:r>
      <w:r>
        <w:rPr>
          <w:rFonts w:ascii="Calibri" w:hAnsi="Calibri" w:cs="Calibri"/>
          <w:sz w:val="21"/>
          <w:szCs w:val="21"/>
          <w:lang w:val="ru-RU" w:eastAsia="ko-KR"/>
        </w:rPr>
        <w:t>семинар</w:t>
      </w:r>
      <w:r w:rsidRPr="00393825">
        <w:rPr>
          <w:rFonts w:ascii="Calibri" w:hAnsi="Calibri" w:cs="Calibri"/>
          <w:sz w:val="21"/>
          <w:szCs w:val="21"/>
          <w:lang w:val="ru-RU" w:eastAsia="ko-KR"/>
        </w:rPr>
        <w:t xml:space="preserve"> </w:t>
      </w:r>
      <w:r>
        <w:rPr>
          <w:rFonts w:ascii="Calibri" w:hAnsi="Calibri" w:cs="Calibri"/>
          <w:sz w:val="21"/>
          <w:szCs w:val="21"/>
          <w:lang w:val="ru-RU" w:eastAsia="ko-KR"/>
        </w:rPr>
        <w:t>по</w:t>
      </w:r>
      <w:r w:rsidRPr="00393825">
        <w:rPr>
          <w:rFonts w:ascii="Calibri" w:hAnsi="Calibri" w:cs="Calibri"/>
          <w:sz w:val="21"/>
          <w:szCs w:val="21"/>
          <w:lang w:val="ru-RU" w:eastAsia="ko-KR"/>
        </w:rPr>
        <w:t xml:space="preserve"> </w:t>
      </w:r>
      <w:r w:rsidR="00393825">
        <w:rPr>
          <w:rFonts w:ascii="Calibri" w:hAnsi="Calibri" w:cs="Calibri"/>
          <w:sz w:val="21"/>
          <w:szCs w:val="21"/>
          <w:lang w:val="ru-RU" w:eastAsia="ko-KR"/>
        </w:rPr>
        <w:t>повышению потенциала</w:t>
      </w:r>
      <w:r w:rsidR="00704FF8" w:rsidRPr="00BE05E7">
        <w:rPr>
          <w:rFonts w:ascii="Calibri" w:hAnsi="Calibri" w:cs="Calibri"/>
          <w:sz w:val="21"/>
          <w:szCs w:val="21"/>
          <w:lang w:eastAsia="ko-KR"/>
        </w:rPr>
        <w:t>:</w:t>
      </w:r>
    </w:p>
    <w:p w:rsidR="00704FF8" w:rsidRPr="00393825" w:rsidRDefault="00393825" w:rsidP="00704FF8">
      <w:pPr>
        <w:pStyle w:val="a4"/>
        <w:numPr>
          <w:ilvl w:val="0"/>
          <w:numId w:val="3"/>
        </w:numPr>
        <w:spacing w:before="120" w:after="0"/>
        <w:ind w:left="714" w:hanging="357"/>
        <w:jc w:val="both"/>
        <w:rPr>
          <w:rFonts w:ascii="Calibri" w:hAnsi="Calibri" w:cs="Calibri"/>
          <w:sz w:val="21"/>
          <w:szCs w:val="21"/>
          <w:lang w:eastAsia="ko-KR"/>
        </w:rPr>
      </w:pPr>
      <w:r>
        <w:rPr>
          <w:rFonts w:ascii="Calibri" w:hAnsi="Calibri" w:cs="Calibri"/>
          <w:sz w:val="21"/>
          <w:szCs w:val="21"/>
          <w:lang w:val="ru-RU" w:eastAsia="ko-KR"/>
        </w:rPr>
        <w:t>дает</w:t>
      </w:r>
      <w:r w:rsidRPr="00393825">
        <w:rPr>
          <w:rFonts w:ascii="Calibri" w:hAnsi="Calibri" w:cs="Calibri"/>
          <w:sz w:val="21"/>
          <w:szCs w:val="21"/>
          <w:lang w:eastAsia="ko-KR"/>
        </w:rPr>
        <w:t xml:space="preserve"> </w:t>
      </w:r>
      <w:r>
        <w:rPr>
          <w:rFonts w:ascii="Calibri" w:hAnsi="Calibri" w:cs="Calibri"/>
          <w:sz w:val="21"/>
          <w:szCs w:val="21"/>
          <w:lang w:val="ru-RU" w:eastAsia="ko-KR"/>
        </w:rPr>
        <w:t>возможность</w:t>
      </w:r>
      <w:r w:rsidRPr="00393825">
        <w:rPr>
          <w:rFonts w:ascii="Calibri" w:hAnsi="Calibri" w:cs="Calibri"/>
          <w:sz w:val="21"/>
          <w:szCs w:val="21"/>
          <w:lang w:eastAsia="ko-KR"/>
        </w:rPr>
        <w:t xml:space="preserve"> </w:t>
      </w:r>
      <w:r>
        <w:rPr>
          <w:rFonts w:ascii="Calibri" w:hAnsi="Calibri" w:cs="Calibri"/>
          <w:sz w:val="21"/>
          <w:szCs w:val="21"/>
          <w:lang w:val="ru-RU" w:eastAsia="ko-KR"/>
        </w:rPr>
        <w:t>городам</w:t>
      </w:r>
      <w:r w:rsidRPr="00393825">
        <w:rPr>
          <w:rFonts w:ascii="Calibri" w:hAnsi="Calibri" w:cs="Calibri"/>
          <w:sz w:val="21"/>
          <w:szCs w:val="21"/>
          <w:lang w:eastAsia="ko-KR"/>
        </w:rPr>
        <w:t xml:space="preserve"> </w:t>
      </w:r>
      <w:r>
        <w:rPr>
          <w:rFonts w:ascii="Calibri" w:hAnsi="Calibri" w:cs="Calibri"/>
          <w:sz w:val="21"/>
          <w:szCs w:val="21"/>
          <w:lang w:val="ru-RU" w:eastAsia="ko-KR"/>
        </w:rPr>
        <w:t>и</w:t>
      </w:r>
      <w:r w:rsidRPr="00393825">
        <w:rPr>
          <w:rFonts w:ascii="Calibri" w:hAnsi="Calibri" w:cs="Calibri"/>
          <w:sz w:val="21"/>
          <w:szCs w:val="21"/>
          <w:lang w:eastAsia="ko-KR"/>
        </w:rPr>
        <w:t xml:space="preserve"> </w:t>
      </w:r>
      <w:r>
        <w:rPr>
          <w:rFonts w:ascii="Calibri" w:hAnsi="Calibri" w:cs="Calibri"/>
          <w:sz w:val="21"/>
          <w:szCs w:val="21"/>
          <w:lang w:val="ru-RU" w:eastAsia="ko-KR"/>
        </w:rPr>
        <w:t>местным</w:t>
      </w:r>
      <w:r w:rsidRPr="00393825">
        <w:rPr>
          <w:rFonts w:ascii="Calibri" w:hAnsi="Calibri" w:cs="Calibri"/>
          <w:sz w:val="21"/>
          <w:szCs w:val="21"/>
          <w:lang w:eastAsia="ko-KR"/>
        </w:rPr>
        <w:t xml:space="preserve"> </w:t>
      </w:r>
      <w:r>
        <w:rPr>
          <w:rFonts w:ascii="Calibri" w:hAnsi="Calibri" w:cs="Calibri"/>
          <w:sz w:val="21"/>
          <w:szCs w:val="21"/>
          <w:lang w:val="ru-RU" w:eastAsia="ko-KR"/>
        </w:rPr>
        <w:t>органам</w:t>
      </w:r>
      <w:r w:rsidRPr="00393825">
        <w:rPr>
          <w:rFonts w:ascii="Calibri" w:hAnsi="Calibri" w:cs="Calibri"/>
          <w:sz w:val="21"/>
          <w:szCs w:val="21"/>
          <w:lang w:eastAsia="ko-KR"/>
        </w:rPr>
        <w:t xml:space="preserve"> </w:t>
      </w:r>
      <w:r>
        <w:rPr>
          <w:rFonts w:ascii="Calibri" w:hAnsi="Calibri" w:cs="Calibri"/>
          <w:sz w:val="21"/>
          <w:szCs w:val="21"/>
          <w:lang w:val="ru-RU" w:eastAsia="ko-KR"/>
        </w:rPr>
        <w:t>власти</w:t>
      </w:r>
      <w:r w:rsidRPr="00393825">
        <w:rPr>
          <w:rFonts w:ascii="Calibri" w:hAnsi="Calibri" w:cs="Calibri"/>
          <w:sz w:val="21"/>
          <w:szCs w:val="21"/>
          <w:lang w:eastAsia="ko-KR"/>
        </w:rPr>
        <w:t xml:space="preserve"> </w:t>
      </w:r>
      <w:r>
        <w:rPr>
          <w:rFonts w:ascii="Calibri" w:hAnsi="Calibri" w:cs="Calibri"/>
          <w:sz w:val="21"/>
          <w:szCs w:val="21"/>
          <w:lang w:val="ru-RU" w:eastAsia="ko-KR"/>
        </w:rPr>
        <w:t>повысить</w:t>
      </w:r>
      <w:r w:rsidRPr="00393825">
        <w:rPr>
          <w:rFonts w:ascii="Calibri" w:hAnsi="Calibri" w:cs="Calibri"/>
          <w:sz w:val="21"/>
          <w:szCs w:val="21"/>
          <w:lang w:eastAsia="ko-KR"/>
        </w:rPr>
        <w:t xml:space="preserve"> </w:t>
      </w:r>
      <w:r>
        <w:rPr>
          <w:rFonts w:ascii="Calibri" w:hAnsi="Calibri" w:cs="Calibri"/>
          <w:sz w:val="21"/>
          <w:szCs w:val="21"/>
          <w:lang w:val="ru-RU" w:eastAsia="ko-KR"/>
        </w:rPr>
        <w:t>свою</w:t>
      </w:r>
      <w:r w:rsidRPr="00393825">
        <w:rPr>
          <w:rFonts w:ascii="Calibri" w:hAnsi="Calibri" w:cs="Calibri"/>
          <w:sz w:val="21"/>
          <w:szCs w:val="21"/>
          <w:lang w:eastAsia="ko-KR"/>
        </w:rPr>
        <w:t xml:space="preserve"> </w:t>
      </w:r>
      <w:r>
        <w:rPr>
          <w:rFonts w:ascii="Calibri" w:hAnsi="Calibri" w:cs="Calibri"/>
          <w:sz w:val="21"/>
          <w:szCs w:val="21"/>
          <w:lang w:val="ru-RU" w:eastAsia="ko-KR"/>
        </w:rPr>
        <w:t>способность</w:t>
      </w:r>
      <w:r w:rsidRPr="00393825">
        <w:rPr>
          <w:rFonts w:ascii="Calibri" w:hAnsi="Calibri" w:cs="Calibri"/>
          <w:sz w:val="21"/>
          <w:szCs w:val="21"/>
          <w:lang w:eastAsia="ko-KR"/>
        </w:rPr>
        <w:t xml:space="preserve"> </w:t>
      </w:r>
      <w:r>
        <w:rPr>
          <w:rFonts w:ascii="Calibri" w:hAnsi="Calibri" w:cs="Calibri"/>
          <w:sz w:val="21"/>
          <w:szCs w:val="21"/>
          <w:lang w:val="ru-RU" w:eastAsia="ko-KR"/>
        </w:rPr>
        <w:t>к</w:t>
      </w:r>
      <w:r w:rsidRPr="00393825">
        <w:rPr>
          <w:rFonts w:ascii="Calibri" w:hAnsi="Calibri" w:cs="Calibri"/>
          <w:sz w:val="21"/>
          <w:szCs w:val="21"/>
          <w:lang w:eastAsia="ko-KR"/>
        </w:rPr>
        <w:t xml:space="preserve"> </w:t>
      </w:r>
      <w:r>
        <w:rPr>
          <w:rFonts w:ascii="Calibri" w:hAnsi="Calibri" w:cs="Calibri"/>
          <w:sz w:val="21"/>
          <w:szCs w:val="21"/>
          <w:lang w:val="ru-RU" w:eastAsia="ko-KR"/>
        </w:rPr>
        <w:t>адаптации</w:t>
      </w:r>
      <w:r w:rsidRPr="00393825">
        <w:rPr>
          <w:rFonts w:ascii="Calibri" w:hAnsi="Calibri" w:cs="Calibri"/>
          <w:sz w:val="21"/>
          <w:szCs w:val="21"/>
          <w:lang w:eastAsia="ko-KR"/>
        </w:rPr>
        <w:t xml:space="preserve"> </w:t>
      </w:r>
      <w:r>
        <w:rPr>
          <w:rFonts w:ascii="Calibri" w:hAnsi="Calibri" w:cs="Calibri"/>
          <w:sz w:val="21"/>
          <w:szCs w:val="21"/>
          <w:lang w:val="ru-RU" w:eastAsia="ko-KR"/>
        </w:rPr>
        <w:t>к</w:t>
      </w:r>
      <w:r w:rsidRPr="00393825">
        <w:rPr>
          <w:rFonts w:ascii="Calibri" w:hAnsi="Calibri" w:cs="Calibri"/>
          <w:sz w:val="21"/>
          <w:szCs w:val="21"/>
          <w:lang w:eastAsia="ko-KR"/>
        </w:rPr>
        <w:t xml:space="preserve"> </w:t>
      </w:r>
      <w:r>
        <w:rPr>
          <w:rFonts w:ascii="Calibri" w:hAnsi="Calibri" w:cs="Calibri"/>
          <w:sz w:val="21"/>
          <w:szCs w:val="21"/>
          <w:lang w:val="ru-RU" w:eastAsia="ko-KR"/>
        </w:rPr>
        <w:t>изменению</w:t>
      </w:r>
      <w:r w:rsidRPr="00393825">
        <w:rPr>
          <w:rFonts w:ascii="Calibri" w:hAnsi="Calibri" w:cs="Calibri"/>
          <w:sz w:val="21"/>
          <w:szCs w:val="21"/>
          <w:lang w:eastAsia="ko-KR"/>
        </w:rPr>
        <w:t xml:space="preserve"> </w:t>
      </w:r>
      <w:r>
        <w:rPr>
          <w:rFonts w:ascii="Calibri" w:hAnsi="Calibri" w:cs="Calibri"/>
          <w:sz w:val="21"/>
          <w:szCs w:val="21"/>
          <w:lang w:val="ru-RU" w:eastAsia="ko-KR"/>
        </w:rPr>
        <w:t>климата</w:t>
      </w:r>
      <w:r w:rsidRPr="00393825">
        <w:rPr>
          <w:rFonts w:ascii="Calibri" w:hAnsi="Calibri" w:cs="Calibri"/>
          <w:sz w:val="21"/>
          <w:szCs w:val="21"/>
          <w:lang w:eastAsia="ko-KR"/>
        </w:rPr>
        <w:t xml:space="preserve"> </w:t>
      </w:r>
      <w:r w:rsidRPr="00393825">
        <w:rPr>
          <w:rFonts w:ascii="Calibri" w:hAnsi="Calibri" w:cs="Calibri"/>
          <w:sz w:val="21"/>
          <w:szCs w:val="21"/>
          <w:lang w:val="ru-RU" w:eastAsia="ko-KR"/>
        </w:rPr>
        <w:t>и уменьшени</w:t>
      </w:r>
      <w:r>
        <w:rPr>
          <w:rFonts w:ascii="Calibri" w:hAnsi="Calibri" w:cs="Calibri"/>
          <w:sz w:val="21"/>
          <w:szCs w:val="21"/>
          <w:lang w:val="ru-RU" w:eastAsia="ko-KR"/>
        </w:rPr>
        <w:t>ю</w:t>
      </w:r>
      <w:r w:rsidRPr="00393825">
        <w:rPr>
          <w:rFonts w:ascii="Calibri" w:hAnsi="Calibri" w:cs="Calibri"/>
          <w:sz w:val="21"/>
          <w:szCs w:val="21"/>
          <w:lang w:val="ru-RU" w:eastAsia="ko-KR"/>
        </w:rPr>
        <w:t xml:space="preserve"> опасности бедствий</w:t>
      </w:r>
      <w:r>
        <w:rPr>
          <w:rFonts w:ascii="Calibri" w:hAnsi="Calibri" w:cs="Calibri"/>
          <w:sz w:val="21"/>
          <w:szCs w:val="21"/>
          <w:lang w:val="ru-RU" w:eastAsia="ko-KR"/>
        </w:rPr>
        <w:t>, уделяя особое внимание разработке и реализации городских</w:t>
      </w:r>
      <w:r w:rsidRPr="00393825">
        <w:rPr>
          <w:rFonts w:ascii="Calibri" w:hAnsi="Calibri" w:cs="Calibri"/>
          <w:sz w:val="21"/>
          <w:szCs w:val="21"/>
          <w:lang w:val="ru-RU" w:eastAsia="ko-KR"/>
        </w:rPr>
        <w:t xml:space="preserve"> план</w:t>
      </w:r>
      <w:r>
        <w:rPr>
          <w:rFonts w:ascii="Calibri" w:hAnsi="Calibri" w:cs="Calibri"/>
          <w:sz w:val="21"/>
          <w:szCs w:val="21"/>
          <w:lang w:val="ru-RU" w:eastAsia="ko-KR"/>
        </w:rPr>
        <w:t>ов</w:t>
      </w:r>
      <w:r w:rsidRPr="00393825">
        <w:rPr>
          <w:rFonts w:ascii="Calibri" w:hAnsi="Calibri" w:cs="Calibri"/>
          <w:sz w:val="21"/>
          <w:szCs w:val="21"/>
          <w:lang w:val="ru-RU" w:eastAsia="ko-KR"/>
        </w:rPr>
        <w:t xml:space="preserve"> по снижению риска бедствий</w:t>
      </w:r>
      <w:r>
        <w:rPr>
          <w:rFonts w:ascii="Calibri" w:eastAsia="Arial Unicode MS" w:hAnsi="Calibri" w:cs="Calibri"/>
          <w:sz w:val="21"/>
          <w:szCs w:val="21"/>
          <w:u w:color="000000"/>
          <w:lang w:val="ru-RU"/>
        </w:rPr>
        <w:t>;</w:t>
      </w:r>
    </w:p>
    <w:p w:rsidR="00704FF8" w:rsidRPr="0051499D" w:rsidRDefault="00393825" w:rsidP="00704FF8">
      <w:pPr>
        <w:pStyle w:val="a4"/>
        <w:numPr>
          <w:ilvl w:val="0"/>
          <w:numId w:val="3"/>
        </w:numPr>
        <w:spacing w:before="120" w:after="0"/>
        <w:ind w:left="714" w:hanging="357"/>
        <w:jc w:val="both"/>
        <w:rPr>
          <w:rFonts w:ascii="Calibri" w:hAnsi="Calibri" w:cs="Calibri"/>
          <w:sz w:val="21"/>
          <w:szCs w:val="21"/>
          <w:lang w:eastAsia="ko-KR"/>
        </w:rPr>
      </w:pPr>
      <w:r>
        <w:rPr>
          <w:rFonts w:ascii="Calibri" w:hAnsi="Calibri" w:cs="Calibri"/>
          <w:sz w:val="21"/>
          <w:szCs w:val="21"/>
          <w:lang w:val="ru-RU" w:eastAsia="ko-KR"/>
        </w:rPr>
        <w:t>предоставляет</w:t>
      </w:r>
      <w:r w:rsidRPr="0051499D">
        <w:rPr>
          <w:rFonts w:ascii="Calibri" w:hAnsi="Calibri" w:cs="Calibri"/>
          <w:sz w:val="21"/>
          <w:szCs w:val="21"/>
          <w:lang w:eastAsia="ko-KR"/>
        </w:rPr>
        <w:t xml:space="preserve"> </w:t>
      </w:r>
      <w:r>
        <w:rPr>
          <w:rFonts w:ascii="Calibri" w:hAnsi="Calibri" w:cs="Calibri"/>
          <w:sz w:val="21"/>
          <w:szCs w:val="21"/>
          <w:lang w:val="ru-RU" w:eastAsia="ko-KR"/>
        </w:rPr>
        <w:t>платформу</w:t>
      </w:r>
      <w:r w:rsidRPr="0051499D">
        <w:rPr>
          <w:rFonts w:ascii="Calibri" w:hAnsi="Calibri" w:cs="Calibri"/>
          <w:sz w:val="21"/>
          <w:szCs w:val="21"/>
          <w:lang w:eastAsia="ko-KR"/>
        </w:rPr>
        <w:t xml:space="preserve"> </w:t>
      </w:r>
      <w:r>
        <w:rPr>
          <w:rFonts w:ascii="Calibri" w:hAnsi="Calibri" w:cs="Calibri"/>
          <w:sz w:val="21"/>
          <w:szCs w:val="21"/>
          <w:lang w:val="ru-RU" w:eastAsia="ko-KR"/>
        </w:rPr>
        <w:t>для</w:t>
      </w:r>
      <w:r w:rsidRPr="0051499D">
        <w:rPr>
          <w:rFonts w:ascii="Calibri" w:hAnsi="Calibri" w:cs="Calibri"/>
          <w:sz w:val="21"/>
          <w:szCs w:val="21"/>
          <w:lang w:eastAsia="ko-KR"/>
        </w:rPr>
        <w:t xml:space="preserve"> </w:t>
      </w:r>
      <w:r>
        <w:rPr>
          <w:rFonts w:ascii="Calibri" w:hAnsi="Calibri" w:cs="Calibri"/>
          <w:sz w:val="21"/>
          <w:szCs w:val="21"/>
          <w:lang w:val="ru-RU" w:eastAsia="ko-KR"/>
        </w:rPr>
        <w:t>обмена</w:t>
      </w:r>
      <w:r w:rsidRPr="0051499D">
        <w:rPr>
          <w:rFonts w:ascii="Calibri" w:hAnsi="Calibri" w:cs="Calibri"/>
          <w:sz w:val="21"/>
          <w:szCs w:val="21"/>
          <w:lang w:eastAsia="ko-KR"/>
        </w:rPr>
        <w:t xml:space="preserve"> </w:t>
      </w:r>
      <w:r w:rsidR="0051499D">
        <w:rPr>
          <w:rFonts w:ascii="Calibri" w:hAnsi="Calibri" w:cs="Calibri"/>
          <w:sz w:val="21"/>
          <w:szCs w:val="21"/>
          <w:lang w:val="ru-RU" w:eastAsia="ko-KR"/>
        </w:rPr>
        <w:t>экспертными</w:t>
      </w:r>
      <w:r w:rsidR="0051499D" w:rsidRPr="0051499D">
        <w:rPr>
          <w:rFonts w:ascii="Calibri" w:hAnsi="Calibri" w:cs="Calibri"/>
          <w:sz w:val="21"/>
          <w:szCs w:val="21"/>
          <w:lang w:eastAsia="ko-KR"/>
        </w:rPr>
        <w:t xml:space="preserve"> </w:t>
      </w:r>
      <w:r w:rsidR="0051499D">
        <w:rPr>
          <w:rFonts w:ascii="Calibri" w:hAnsi="Calibri" w:cs="Calibri"/>
          <w:sz w:val="21"/>
          <w:szCs w:val="21"/>
          <w:lang w:val="ru-RU" w:eastAsia="ko-KR"/>
        </w:rPr>
        <w:t>знаниями</w:t>
      </w:r>
      <w:r w:rsidR="0051499D" w:rsidRPr="0051499D">
        <w:rPr>
          <w:rFonts w:ascii="Calibri" w:hAnsi="Calibri" w:cs="Calibri"/>
          <w:sz w:val="21"/>
          <w:szCs w:val="21"/>
          <w:lang w:eastAsia="ko-KR"/>
        </w:rPr>
        <w:t xml:space="preserve"> </w:t>
      </w:r>
      <w:r w:rsidR="0051499D">
        <w:rPr>
          <w:rFonts w:ascii="Calibri" w:hAnsi="Calibri" w:cs="Calibri"/>
          <w:sz w:val="21"/>
          <w:szCs w:val="21"/>
          <w:lang w:val="ru-RU" w:eastAsia="ko-KR"/>
        </w:rPr>
        <w:t>в</w:t>
      </w:r>
      <w:r w:rsidR="0051499D" w:rsidRPr="0051499D">
        <w:rPr>
          <w:rFonts w:ascii="Calibri" w:hAnsi="Calibri" w:cs="Calibri"/>
          <w:sz w:val="21"/>
          <w:szCs w:val="21"/>
          <w:lang w:eastAsia="ko-KR"/>
        </w:rPr>
        <w:t xml:space="preserve"> </w:t>
      </w:r>
      <w:r w:rsidR="0051499D">
        <w:rPr>
          <w:rFonts w:ascii="Calibri" w:hAnsi="Calibri" w:cs="Calibri"/>
          <w:sz w:val="21"/>
          <w:szCs w:val="21"/>
          <w:lang w:val="ru-RU" w:eastAsia="ko-KR"/>
        </w:rPr>
        <w:t>соответствующих</w:t>
      </w:r>
      <w:r w:rsidR="0051499D" w:rsidRPr="0051499D">
        <w:rPr>
          <w:rFonts w:ascii="Calibri" w:hAnsi="Calibri" w:cs="Calibri"/>
          <w:sz w:val="21"/>
          <w:szCs w:val="21"/>
          <w:lang w:eastAsia="ko-KR"/>
        </w:rPr>
        <w:t xml:space="preserve"> </w:t>
      </w:r>
      <w:r w:rsidR="0051499D">
        <w:rPr>
          <w:rFonts w:ascii="Calibri" w:hAnsi="Calibri" w:cs="Calibri"/>
          <w:sz w:val="21"/>
          <w:szCs w:val="21"/>
          <w:lang w:val="ru-RU" w:eastAsia="ko-KR"/>
        </w:rPr>
        <w:t>областях</w:t>
      </w:r>
      <w:r w:rsidR="0051499D" w:rsidRPr="0051499D">
        <w:rPr>
          <w:rFonts w:ascii="Calibri" w:hAnsi="Calibri" w:cs="Calibri"/>
          <w:sz w:val="21"/>
          <w:szCs w:val="21"/>
          <w:lang w:eastAsia="ko-KR"/>
        </w:rPr>
        <w:t xml:space="preserve"> </w:t>
      </w:r>
      <w:r w:rsidR="0051499D">
        <w:rPr>
          <w:rFonts w:ascii="Calibri" w:hAnsi="Calibri" w:cs="Calibri"/>
          <w:sz w:val="21"/>
          <w:szCs w:val="21"/>
          <w:lang w:val="ru-RU" w:eastAsia="ko-KR"/>
        </w:rPr>
        <w:t>и</w:t>
      </w:r>
      <w:r w:rsidR="0051499D" w:rsidRPr="0051499D">
        <w:rPr>
          <w:rFonts w:ascii="Calibri" w:hAnsi="Calibri" w:cs="Calibri"/>
          <w:sz w:val="21"/>
          <w:szCs w:val="21"/>
          <w:lang w:eastAsia="ko-KR"/>
        </w:rPr>
        <w:t xml:space="preserve"> </w:t>
      </w:r>
      <w:r w:rsidR="0051499D">
        <w:rPr>
          <w:rFonts w:ascii="Calibri" w:hAnsi="Calibri" w:cs="Calibri"/>
          <w:sz w:val="21"/>
          <w:szCs w:val="21"/>
          <w:lang w:val="ru-RU" w:eastAsia="ko-KR"/>
        </w:rPr>
        <w:t>практическим</w:t>
      </w:r>
      <w:r w:rsidR="0051499D" w:rsidRPr="0051499D">
        <w:rPr>
          <w:rFonts w:ascii="Calibri" w:hAnsi="Calibri" w:cs="Calibri"/>
          <w:sz w:val="21"/>
          <w:szCs w:val="21"/>
          <w:lang w:eastAsia="ko-KR"/>
        </w:rPr>
        <w:t xml:space="preserve"> </w:t>
      </w:r>
      <w:r w:rsidR="0051499D">
        <w:rPr>
          <w:rFonts w:ascii="Calibri" w:hAnsi="Calibri" w:cs="Calibri"/>
          <w:sz w:val="21"/>
          <w:szCs w:val="21"/>
          <w:lang w:val="ru-RU" w:eastAsia="ko-KR"/>
        </w:rPr>
        <w:t>опытом</w:t>
      </w:r>
      <w:r w:rsidRPr="0051499D">
        <w:rPr>
          <w:rFonts w:ascii="Calibri" w:hAnsi="Calibri" w:cs="Calibri"/>
          <w:sz w:val="21"/>
          <w:szCs w:val="21"/>
          <w:lang w:eastAsia="ko-KR"/>
        </w:rPr>
        <w:t>;</w:t>
      </w:r>
    </w:p>
    <w:p w:rsidR="00120E56" w:rsidRPr="0074499B" w:rsidRDefault="0051499D" w:rsidP="006404A9">
      <w:pPr>
        <w:pStyle w:val="a4"/>
        <w:numPr>
          <w:ilvl w:val="0"/>
          <w:numId w:val="3"/>
        </w:numPr>
        <w:spacing w:before="120" w:after="0"/>
        <w:ind w:left="714" w:hanging="357"/>
        <w:jc w:val="both"/>
        <w:rPr>
          <w:rFonts w:ascii="Calibri" w:hAnsi="Calibri" w:cs="Calibri"/>
          <w:sz w:val="21"/>
          <w:szCs w:val="21"/>
          <w:lang w:eastAsia="ko-KR"/>
        </w:rPr>
      </w:pPr>
      <w:r>
        <w:rPr>
          <w:rFonts w:ascii="Calibri" w:hAnsi="Calibri" w:cs="Calibri"/>
          <w:sz w:val="21"/>
          <w:szCs w:val="21"/>
          <w:lang w:val="ru-RU" w:eastAsia="ko-KR"/>
        </w:rPr>
        <w:t>дает</w:t>
      </w:r>
      <w:r w:rsidRPr="0074499B">
        <w:rPr>
          <w:rFonts w:ascii="Calibri" w:hAnsi="Calibri" w:cs="Calibri"/>
          <w:sz w:val="21"/>
          <w:szCs w:val="21"/>
          <w:lang w:eastAsia="ko-KR"/>
        </w:rPr>
        <w:t xml:space="preserve"> </w:t>
      </w:r>
      <w:r>
        <w:rPr>
          <w:rFonts w:ascii="Calibri" w:hAnsi="Calibri" w:cs="Calibri"/>
          <w:sz w:val="21"/>
          <w:szCs w:val="21"/>
          <w:lang w:val="ru-RU" w:eastAsia="ko-KR"/>
        </w:rPr>
        <w:t>площадку</w:t>
      </w:r>
      <w:r w:rsidRPr="0074499B">
        <w:rPr>
          <w:rFonts w:ascii="Calibri" w:hAnsi="Calibri" w:cs="Calibri"/>
          <w:sz w:val="21"/>
          <w:szCs w:val="21"/>
          <w:lang w:eastAsia="ko-KR"/>
        </w:rPr>
        <w:t xml:space="preserve"> </w:t>
      </w:r>
      <w:r>
        <w:rPr>
          <w:rFonts w:ascii="Calibri" w:hAnsi="Calibri" w:cs="Calibri"/>
          <w:sz w:val="21"/>
          <w:szCs w:val="21"/>
          <w:lang w:val="ru-RU" w:eastAsia="ko-KR"/>
        </w:rPr>
        <w:t>для</w:t>
      </w:r>
      <w:r w:rsidRPr="0074499B">
        <w:rPr>
          <w:rFonts w:ascii="Calibri" w:hAnsi="Calibri" w:cs="Calibri"/>
          <w:sz w:val="21"/>
          <w:szCs w:val="21"/>
          <w:lang w:eastAsia="ko-KR"/>
        </w:rPr>
        <w:t xml:space="preserve"> </w:t>
      </w:r>
      <w:r>
        <w:rPr>
          <w:rFonts w:ascii="Calibri" w:hAnsi="Calibri" w:cs="Calibri"/>
          <w:sz w:val="21"/>
          <w:szCs w:val="21"/>
          <w:lang w:val="ru-RU" w:eastAsia="ko-KR"/>
        </w:rPr>
        <w:t>сотрудничества</w:t>
      </w:r>
      <w:r w:rsidRPr="0074499B">
        <w:rPr>
          <w:rFonts w:ascii="Calibri" w:hAnsi="Calibri" w:cs="Calibri"/>
          <w:sz w:val="21"/>
          <w:szCs w:val="21"/>
          <w:lang w:eastAsia="ko-KR"/>
        </w:rPr>
        <w:t xml:space="preserve"> </w:t>
      </w:r>
      <w:r>
        <w:rPr>
          <w:rFonts w:ascii="Calibri" w:hAnsi="Calibri" w:cs="Calibri"/>
          <w:sz w:val="21"/>
          <w:szCs w:val="21"/>
          <w:lang w:val="ru-RU" w:eastAsia="ko-KR"/>
        </w:rPr>
        <w:t>между</w:t>
      </w:r>
      <w:r w:rsidRPr="0074499B">
        <w:rPr>
          <w:rFonts w:ascii="Calibri" w:hAnsi="Calibri" w:cs="Calibri"/>
          <w:sz w:val="21"/>
          <w:szCs w:val="21"/>
          <w:lang w:eastAsia="ko-KR"/>
        </w:rPr>
        <w:t xml:space="preserve"> </w:t>
      </w:r>
      <w:r>
        <w:rPr>
          <w:rFonts w:ascii="Calibri" w:hAnsi="Calibri" w:cs="Calibri"/>
          <w:sz w:val="21"/>
          <w:szCs w:val="21"/>
          <w:lang w:val="ru-RU" w:eastAsia="ko-KR"/>
        </w:rPr>
        <w:t>городами</w:t>
      </w:r>
      <w:r w:rsidRPr="0074499B">
        <w:rPr>
          <w:rFonts w:ascii="Calibri" w:hAnsi="Calibri" w:cs="Calibri"/>
          <w:sz w:val="21"/>
          <w:szCs w:val="21"/>
          <w:lang w:eastAsia="ko-KR"/>
        </w:rPr>
        <w:t xml:space="preserve"> </w:t>
      </w:r>
      <w:r w:rsidR="0074499B">
        <w:rPr>
          <w:rFonts w:ascii="Calibri" w:hAnsi="Calibri" w:cs="Calibri"/>
          <w:sz w:val="21"/>
          <w:szCs w:val="21"/>
          <w:lang w:val="ru-RU" w:eastAsia="ko-KR"/>
        </w:rPr>
        <w:t>в</w:t>
      </w:r>
      <w:r w:rsidR="0074499B" w:rsidRPr="0074499B">
        <w:rPr>
          <w:rFonts w:ascii="Calibri" w:hAnsi="Calibri" w:cs="Calibri"/>
          <w:sz w:val="21"/>
          <w:szCs w:val="21"/>
          <w:lang w:eastAsia="ko-KR"/>
        </w:rPr>
        <w:t xml:space="preserve"> </w:t>
      </w:r>
      <w:r w:rsidR="0074499B">
        <w:rPr>
          <w:rFonts w:ascii="Calibri" w:hAnsi="Calibri" w:cs="Calibri"/>
          <w:sz w:val="21"/>
          <w:szCs w:val="21"/>
          <w:lang w:val="ru-RU" w:eastAsia="ko-KR"/>
        </w:rPr>
        <w:t>области</w:t>
      </w:r>
      <w:r w:rsidR="0074499B" w:rsidRPr="0074499B">
        <w:rPr>
          <w:rFonts w:ascii="Calibri" w:hAnsi="Calibri" w:cs="Calibri"/>
          <w:sz w:val="21"/>
          <w:szCs w:val="21"/>
          <w:lang w:eastAsia="ko-KR"/>
        </w:rPr>
        <w:t xml:space="preserve"> </w:t>
      </w:r>
      <w:r w:rsidR="0074499B">
        <w:rPr>
          <w:rFonts w:ascii="Calibri" w:hAnsi="Calibri" w:cs="Calibri"/>
          <w:sz w:val="21"/>
          <w:szCs w:val="21"/>
          <w:lang w:val="ru-RU" w:eastAsia="ko-KR"/>
        </w:rPr>
        <w:t>повышения</w:t>
      </w:r>
      <w:r w:rsidR="0074499B" w:rsidRPr="0074499B">
        <w:rPr>
          <w:rFonts w:ascii="Calibri" w:hAnsi="Calibri" w:cs="Calibri"/>
          <w:sz w:val="21"/>
          <w:szCs w:val="21"/>
          <w:lang w:eastAsia="ko-KR"/>
        </w:rPr>
        <w:t xml:space="preserve"> </w:t>
      </w:r>
      <w:r w:rsidR="0074499B">
        <w:rPr>
          <w:rFonts w:ascii="Calibri" w:hAnsi="Calibri" w:cs="Calibri"/>
          <w:sz w:val="21"/>
          <w:szCs w:val="21"/>
          <w:lang w:val="ru-RU" w:eastAsia="ko-KR"/>
        </w:rPr>
        <w:t>устойчивости</w:t>
      </w:r>
      <w:r w:rsidR="0074499B" w:rsidRPr="0074499B">
        <w:rPr>
          <w:rFonts w:ascii="Calibri" w:hAnsi="Calibri" w:cs="Calibri"/>
          <w:sz w:val="21"/>
          <w:szCs w:val="21"/>
          <w:lang w:eastAsia="ko-KR"/>
        </w:rPr>
        <w:t xml:space="preserve"> </w:t>
      </w:r>
      <w:r w:rsidR="0074499B">
        <w:rPr>
          <w:rFonts w:ascii="Calibri" w:hAnsi="Calibri" w:cs="Calibri"/>
          <w:sz w:val="21"/>
          <w:szCs w:val="21"/>
          <w:lang w:val="ru-RU" w:eastAsia="ko-KR"/>
        </w:rPr>
        <w:t>путем</w:t>
      </w:r>
      <w:r w:rsidR="0074499B" w:rsidRPr="0074499B">
        <w:rPr>
          <w:rFonts w:ascii="Calibri" w:hAnsi="Calibri" w:cs="Calibri"/>
          <w:sz w:val="21"/>
          <w:szCs w:val="21"/>
          <w:lang w:eastAsia="ko-KR"/>
        </w:rPr>
        <w:t xml:space="preserve"> </w:t>
      </w:r>
      <w:r w:rsidR="0074499B">
        <w:rPr>
          <w:rFonts w:ascii="Calibri" w:hAnsi="Calibri" w:cs="Calibri"/>
          <w:sz w:val="21"/>
          <w:szCs w:val="21"/>
          <w:lang w:val="ru-RU" w:eastAsia="ko-KR"/>
        </w:rPr>
        <w:t>интегрирования</w:t>
      </w:r>
      <w:r w:rsidR="0074499B" w:rsidRPr="0074499B">
        <w:rPr>
          <w:rFonts w:ascii="Calibri" w:hAnsi="Calibri" w:cs="Calibri"/>
          <w:sz w:val="21"/>
          <w:szCs w:val="21"/>
          <w:lang w:eastAsia="ko-KR"/>
        </w:rPr>
        <w:t xml:space="preserve"> </w:t>
      </w:r>
      <w:r w:rsidR="0074499B">
        <w:rPr>
          <w:rFonts w:ascii="Calibri" w:hAnsi="Calibri" w:cs="Calibri"/>
          <w:sz w:val="21"/>
          <w:szCs w:val="21"/>
          <w:lang w:val="ru-RU" w:eastAsia="ko-KR"/>
        </w:rPr>
        <w:t>принципов</w:t>
      </w:r>
      <w:r w:rsidR="0074499B" w:rsidRPr="0074499B">
        <w:rPr>
          <w:rFonts w:ascii="Calibri" w:hAnsi="Calibri" w:cs="Calibri"/>
          <w:sz w:val="21"/>
          <w:szCs w:val="21"/>
          <w:lang w:eastAsia="ko-KR"/>
        </w:rPr>
        <w:t xml:space="preserve"> </w:t>
      </w:r>
      <w:r w:rsidR="0074499B">
        <w:rPr>
          <w:rFonts w:ascii="Calibri" w:hAnsi="Calibri" w:cs="Calibri"/>
          <w:sz w:val="21"/>
          <w:szCs w:val="21"/>
          <w:lang w:val="ru-RU" w:eastAsia="ko-KR"/>
        </w:rPr>
        <w:t>снижения</w:t>
      </w:r>
      <w:r w:rsidR="0074499B" w:rsidRPr="0074499B">
        <w:rPr>
          <w:rFonts w:ascii="Calibri" w:hAnsi="Calibri" w:cs="Calibri"/>
          <w:sz w:val="21"/>
          <w:szCs w:val="21"/>
          <w:lang w:eastAsia="ko-KR"/>
        </w:rPr>
        <w:t xml:space="preserve"> </w:t>
      </w:r>
      <w:r w:rsidR="0074499B">
        <w:rPr>
          <w:rFonts w:ascii="Calibri" w:hAnsi="Calibri" w:cs="Calibri"/>
          <w:sz w:val="21"/>
          <w:szCs w:val="21"/>
          <w:lang w:val="ru-RU" w:eastAsia="ko-KR"/>
        </w:rPr>
        <w:t>риска</w:t>
      </w:r>
      <w:r w:rsidR="0074499B" w:rsidRPr="0074499B">
        <w:rPr>
          <w:rFonts w:ascii="Calibri" w:hAnsi="Calibri" w:cs="Calibri"/>
          <w:sz w:val="21"/>
          <w:szCs w:val="21"/>
          <w:lang w:eastAsia="ko-KR"/>
        </w:rPr>
        <w:t xml:space="preserve"> </w:t>
      </w:r>
      <w:r w:rsidR="0074499B">
        <w:rPr>
          <w:rFonts w:ascii="Calibri" w:hAnsi="Calibri" w:cs="Calibri"/>
          <w:sz w:val="21"/>
          <w:szCs w:val="21"/>
          <w:lang w:val="ru-RU" w:eastAsia="ko-KR"/>
        </w:rPr>
        <w:t>бедствий</w:t>
      </w:r>
      <w:r w:rsidR="0074499B" w:rsidRPr="0074499B">
        <w:rPr>
          <w:rFonts w:ascii="Calibri" w:hAnsi="Calibri" w:cs="Calibri"/>
          <w:sz w:val="21"/>
          <w:szCs w:val="21"/>
          <w:lang w:eastAsia="ko-KR"/>
        </w:rPr>
        <w:t xml:space="preserve"> </w:t>
      </w:r>
      <w:r w:rsidR="0074499B">
        <w:rPr>
          <w:rFonts w:ascii="Calibri" w:hAnsi="Calibri" w:cs="Calibri"/>
          <w:sz w:val="21"/>
          <w:szCs w:val="21"/>
          <w:lang w:val="ru-RU" w:eastAsia="ko-KR"/>
        </w:rPr>
        <w:t>в</w:t>
      </w:r>
      <w:r w:rsidR="0074499B" w:rsidRPr="0074499B">
        <w:rPr>
          <w:rFonts w:ascii="Calibri" w:hAnsi="Calibri" w:cs="Calibri"/>
          <w:sz w:val="21"/>
          <w:szCs w:val="21"/>
          <w:lang w:eastAsia="ko-KR"/>
        </w:rPr>
        <w:t xml:space="preserve"> </w:t>
      </w:r>
      <w:r w:rsidR="0074499B">
        <w:rPr>
          <w:rFonts w:ascii="Calibri" w:hAnsi="Calibri" w:cs="Calibri"/>
          <w:sz w:val="21"/>
          <w:szCs w:val="21"/>
          <w:lang w:val="ru-RU" w:eastAsia="ko-KR"/>
        </w:rPr>
        <w:t>местные</w:t>
      </w:r>
      <w:r w:rsidR="0074499B" w:rsidRPr="0074499B">
        <w:rPr>
          <w:rFonts w:ascii="Calibri" w:hAnsi="Calibri" w:cs="Calibri"/>
          <w:sz w:val="21"/>
          <w:szCs w:val="21"/>
          <w:lang w:eastAsia="ko-KR"/>
        </w:rPr>
        <w:t xml:space="preserve"> </w:t>
      </w:r>
      <w:r w:rsidR="0074499B">
        <w:rPr>
          <w:rFonts w:ascii="Calibri" w:hAnsi="Calibri" w:cs="Calibri"/>
          <w:sz w:val="21"/>
          <w:szCs w:val="21"/>
          <w:lang w:val="ru-RU" w:eastAsia="ko-KR"/>
        </w:rPr>
        <w:t>планы</w:t>
      </w:r>
      <w:r w:rsidR="0074499B" w:rsidRPr="0074499B">
        <w:rPr>
          <w:rFonts w:ascii="Calibri" w:hAnsi="Calibri" w:cs="Calibri"/>
          <w:sz w:val="21"/>
          <w:szCs w:val="21"/>
          <w:lang w:eastAsia="ko-KR"/>
        </w:rPr>
        <w:t xml:space="preserve">, </w:t>
      </w:r>
      <w:r w:rsidR="0074499B">
        <w:rPr>
          <w:rFonts w:ascii="Calibri" w:hAnsi="Calibri" w:cs="Calibri"/>
          <w:sz w:val="21"/>
          <w:szCs w:val="21"/>
          <w:lang w:val="ru-RU" w:eastAsia="ko-KR"/>
        </w:rPr>
        <w:t>программы</w:t>
      </w:r>
      <w:r w:rsidR="0074499B" w:rsidRPr="0074499B">
        <w:rPr>
          <w:rFonts w:ascii="Calibri" w:hAnsi="Calibri" w:cs="Calibri"/>
          <w:sz w:val="21"/>
          <w:szCs w:val="21"/>
          <w:lang w:eastAsia="ko-KR"/>
        </w:rPr>
        <w:t xml:space="preserve"> </w:t>
      </w:r>
      <w:r w:rsidR="0074499B">
        <w:rPr>
          <w:rFonts w:ascii="Calibri" w:hAnsi="Calibri" w:cs="Calibri"/>
          <w:sz w:val="21"/>
          <w:szCs w:val="21"/>
          <w:lang w:val="ru-RU" w:eastAsia="ko-KR"/>
        </w:rPr>
        <w:t>и</w:t>
      </w:r>
      <w:r w:rsidR="0074499B" w:rsidRPr="0074499B">
        <w:rPr>
          <w:rFonts w:ascii="Calibri" w:hAnsi="Calibri" w:cs="Calibri"/>
          <w:sz w:val="21"/>
          <w:szCs w:val="21"/>
          <w:lang w:eastAsia="ko-KR"/>
        </w:rPr>
        <w:t xml:space="preserve"> </w:t>
      </w:r>
      <w:r w:rsidR="0074499B">
        <w:rPr>
          <w:rFonts w:ascii="Calibri" w:hAnsi="Calibri" w:cs="Calibri"/>
          <w:sz w:val="21"/>
          <w:szCs w:val="21"/>
          <w:lang w:val="ru-RU" w:eastAsia="ko-KR"/>
        </w:rPr>
        <w:t>инициативы</w:t>
      </w:r>
      <w:r w:rsidR="0074499B" w:rsidRPr="0074499B">
        <w:rPr>
          <w:rFonts w:ascii="Calibri" w:hAnsi="Calibri" w:cs="Calibri"/>
          <w:sz w:val="21"/>
          <w:szCs w:val="21"/>
          <w:lang w:eastAsia="ko-KR"/>
        </w:rPr>
        <w:t xml:space="preserve"> </w:t>
      </w:r>
      <w:r w:rsidR="0074499B">
        <w:rPr>
          <w:rFonts w:ascii="Calibri" w:hAnsi="Calibri" w:cs="Calibri"/>
          <w:sz w:val="21"/>
          <w:szCs w:val="21"/>
          <w:lang w:val="ru-RU" w:eastAsia="ko-KR"/>
        </w:rPr>
        <w:t>по</w:t>
      </w:r>
      <w:r w:rsidR="0074499B" w:rsidRPr="0074499B">
        <w:rPr>
          <w:rFonts w:ascii="Calibri" w:hAnsi="Calibri" w:cs="Calibri"/>
          <w:sz w:val="21"/>
          <w:szCs w:val="21"/>
          <w:lang w:eastAsia="ko-KR"/>
        </w:rPr>
        <w:t xml:space="preserve"> </w:t>
      </w:r>
      <w:r w:rsidR="0074499B">
        <w:rPr>
          <w:rFonts w:ascii="Calibri" w:hAnsi="Calibri" w:cs="Calibri"/>
          <w:sz w:val="21"/>
          <w:szCs w:val="21"/>
          <w:lang w:val="ru-RU" w:eastAsia="ko-KR"/>
        </w:rPr>
        <w:t>СРБ</w:t>
      </w:r>
      <w:r w:rsidR="0074499B" w:rsidRPr="0074499B">
        <w:rPr>
          <w:rFonts w:ascii="Calibri" w:hAnsi="Calibri" w:cs="Calibri"/>
          <w:sz w:val="21"/>
          <w:szCs w:val="21"/>
          <w:lang w:eastAsia="ko-KR"/>
        </w:rPr>
        <w:t xml:space="preserve"> </w:t>
      </w:r>
      <w:r w:rsidR="0074499B">
        <w:rPr>
          <w:rFonts w:ascii="Calibri" w:hAnsi="Calibri" w:cs="Calibri"/>
          <w:sz w:val="21"/>
          <w:szCs w:val="21"/>
          <w:lang w:val="ru-RU" w:eastAsia="ko-KR"/>
        </w:rPr>
        <w:t>адаптации к изменению климата</w:t>
      </w:r>
      <w:r w:rsidR="00393825" w:rsidRPr="0074499B">
        <w:rPr>
          <w:rFonts w:eastAsia="Calibri" w:cs="Calibri"/>
          <w:color w:val="000000"/>
          <w:sz w:val="22"/>
          <w:lang w:eastAsia="en-US"/>
        </w:rPr>
        <w:t>.</w:t>
      </w:r>
    </w:p>
    <w:p w:rsidR="00120E56" w:rsidRPr="0074499B" w:rsidRDefault="00120E56" w:rsidP="00120E56">
      <w:pPr>
        <w:widowControl w:val="0"/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53168C" w:rsidRPr="00872E58" w:rsidRDefault="0053168C" w:rsidP="0053168C">
      <w:pPr>
        <w:pStyle w:val="a4"/>
        <w:jc w:val="both"/>
        <w:rPr>
          <w:rFonts w:ascii="Calibri" w:hAnsi="Calibri"/>
          <w:color w:val="1F497D"/>
          <w:sz w:val="22"/>
          <w:szCs w:val="22"/>
          <w:lang w:val="ru-RU"/>
        </w:rPr>
      </w:pPr>
    </w:p>
    <w:p w:rsidR="00417CA2" w:rsidRPr="00B73E27" w:rsidRDefault="0004366E" w:rsidP="00417CA2">
      <w:pPr>
        <w:pStyle w:val="a4"/>
        <w:spacing w:after="0"/>
        <w:jc w:val="center"/>
        <w:rPr>
          <w:rFonts w:ascii="Calibri" w:hAnsi="Calibri"/>
          <w:b/>
          <w:sz w:val="22"/>
          <w:szCs w:val="22"/>
          <w:u w:val="single"/>
          <w:lang w:val="en-GB"/>
        </w:rPr>
      </w:pPr>
      <w:r w:rsidRPr="00B73E27">
        <w:rPr>
          <w:rFonts w:ascii="Calibri" w:hAnsi="Calibri"/>
          <w:b/>
          <w:sz w:val="22"/>
          <w:szCs w:val="22"/>
          <w:u w:val="single"/>
          <w:lang w:val="ru-RU"/>
        </w:rPr>
        <w:t>ПРОГРАММА</w:t>
      </w:r>
    </w:p>
    <w:p w:rsidR="00704FF8" w:rsidRPr="00B73E27" w:rsidRDefault="0004366E" w:rsidP="00704FF8">
      <w:pPr>
        <w:pStyle w:val="a4"/>
        <w:spacing w:after="0"/>
        <w:jc w:val="both"/>
        <w:rPr>
          <w:rFonts w:ascii="Calibri" w:hAnsi="Calibri"/>
          <w:b/>
          <w:sz w:val="22"/>
          <w:szCs w:val="22"/>
          <w:u w:val="single"/>
          <w:lang w:val="en-GB"/>
        </w:rPr>
      </w:pPr>
      <w:r w:rsidRPr="00B73E27">
        <w:rPr>
          <w:rFonts w:ascii="Calibri" w:hAnsi="Calibri"/>
          <w:b/>
          <w:sz w:val="22"/>
          <w:szCs w:val="22"/>
          <w:u w:val="single"/>
          <w:lang w:val="ru-RU"/>
        </w:rPr>
        <w:t>Организаторы</w:t>
      </w:r>
    </w:p>
    <w:p w:rsidR="00704FF8" w:rsidRPr="00B73E27" w:rsidRDefault="0004366E" w:rsidP="00704FF8">
      <w:pPr>
        <w:pStyle w:val="ad"/>
        <w:numPr>
          <w:ilvl w:val="0"/>
          <w:numId w:val="4"/>
        </w:numPr>
        <w:rPr>
          <w:rFonts w:ascii="Calibri" w:eastAsia="Malgun Gothic" w:hAnsi="Calibri" w:cs="Calibri"/>
          <w:sz w:val="22"/>
          <w:szCs w:val="22"/>
          <w:lang w:val="en-GB" w:eastAsia="ko-KR"/>
        </w:rPr>
      </w:pPr>
      <w:r w:rsidRPr="00B73E27">
        <w:rPr>
          <w:rFonts w:ascii="Calibri" w:eastAsia="Malgun Gothic" w:hAnsi="Calibri" w:cs="Calibri"/>
          <w:sz w:val="22"/>
          <w:szCs w:val="22"/>
          <w:lang w:val="ru-RU" w:eastAsia="ko-KR"/>
        </w:rPr>
        <w:t>МЧС России</w:t>
      </w:r>
    </w:p>
    <w:p w:rsidR="00704FF8" w:rsidRPr="00B73E27" w:rsidRDefault="0004366E" w:rsidP="00704FF8">
      <w:pPr>
        <w:pStyle w:val="a4"/>
        <w:numPr>
          <w:ilvl w:val="0"/>
          <w:numId w:val="4"/>
        </w:numPr>
        <w:spacing w:before="120"/>
        <w:jc w:val="both"/>
        <w:rPr>
          <w:rFonts w:ascii="Calibri" w:hAnsi="Calibri" w:cs="Calibri"/>
          <w:sz w:val="22"/>
          <w:szCs w:val="22"/>
          <w:lang w:val="ru-RU" w:eastAsia="ko-KR"/>
        </w:rPr>
      </w:pPr>
      <w:r w:rsidRPr="00B73E27">
        <w:rPr>
          <w:rFonts w:ascii="Calibri" w:hAnsi="Calibri" w:cs="Calibri"/>
          <w:sz w:val="22"/>
          <w:szCs w:val="22"/>
          <w:lang w:val="ru-RU"/>
        </w:rPr>
        <w:t xml:space="preserve">Региональное управление МСУОБ ООН (Северо-восточная Азия) </w:t>
      </w:r>
      <w:r w:rsidR="009B394F" w:rsidRPr="00B73E27">
        <w:rPr>
          <w:rFonts w:ascii="Calibri" w:hAnsi="Calibri" w:cs="Calibri"/>
          <w:sz w:val="22"/>
          <w:szCs w:val="22"/>
          <w:lang w:val="ru-RU"/>
        </w:rPr>
        <w:t xml:space="preserve">и Институт по глобальному образованию и подготовке </w:t>
      </w:r>
      <w:r w:rsidR="00704FF8" w:rsidRPr="00B73E27">
        <w:rPr>
          <w:rFonts w:ascii="Calibri" w:hAnsi="Calibri" w:cs="Calibri"/>
          <w:sz w:val="22"/>
          <w:szCs w:val="22"/>
          <w:lang w:val="ru-RU" w:eastAsia="ko-KR"/>
        </w:rPr>
        <w:t>(</w:t>
      </w:r>
      <w:r w:rsidR="00704FF8" w:rsidRPr="00B73E27">
        <w:rPr>
          <w:rFonts w:ascii="Calibri" w:hAnsi="Calibri" w:cs="Calibri"/>
          <w:sz w:val="22"/>
          <w:szCs w:val="22"/>
          <w:lang w:val="en-GB" w:eastAsia="ko-KR"/>
        </w:rPr>
        <w:t>UNISDR</w:t>
      </w:r>
      <w:r w:rsidR="00704FF8" w:rsidRPr="00B73E27">
        <w:rPr>
          <w:rFonts w:ascii="Calibri" w:hAnsi="Calibri" w:cs="Calibri"/>
          <w:sz w:val="22"/>
          <w:szCs w:val="22"/>
          <w:lang w:val="ru-RU" w:eastAsia="ko-KR"/>
        </w:rPr>
        <w:t xml:space="preserve"> </w:t>
      </w:r>
      <w:r w:rsidR="00704FF8" w:rsidRPr="00B73E27">
        <w:rPr>
          <w:rFonts w:ascii="Calibri" w:hAnsi="Calibri" w:cs="Calibri"/>
          <w:sz w:val="22"/>
          <w:szCs w:val="22"/>
          <w:lang w:val="en-GB" w:eastAsia="ko-KR"/>
        </w:rPr>
        <w:t>ONEA</w:t>
      </w:r>
      <w:r w:rsidR="00120E56" w:rsidRPr="00B73E27">
        <w:rPr>
          <w:rFonts w:ascii="Calibri" w:hAnsi="Calibri" w:cs="Calibri"/>
          <w:sz w:val="22"/>
          <w:szCs w:val="22"/>
          <w:lang w:val="ru-RU" w:eastAsia="ko-KR"/>
        </w:rPr>
        <w:t>-</w:t>
      </w:r>
      <w:r w:rsidR="00704FF8" w:rsidRPr="00B73E27">
        <w:rPr>
          <w:rFonts w:ascii="Calibri" w:hAnsi="Calibri" w:cs="Calibri"/>
          <w:sz w:val="22"/>
          <w:szCs w:val="22"/>
          <w:lang w:val="en-GB" w:eastAsia="ko-KR"/>
        </w:rPr>
        <w:t>GETI</w:t>
      </w:r>
      <w:r w:rsidR="00704FF8" w:rsidRPr="00B73E27">
        <w:rPr>
          <w:rFonts w:ascii="Calibri" w:hAnsi="Calibri" w:cs="Calibri"/>
          <w:sz w:val="22"/>
          <w:szCs w:val="22"/>
          <w:lang w:val="ru-RU" w:eastAsia="ko-KR"/>
        </w:rPr>
        <w:t>)</w:t>
      </w:r>
      <w:r w:rsidR="00704FF8" w:rsidRPr="00B73E27">
        <w:rPr>
          <w:rFonts w:ascii="Calibri" w:hAnsi="Calibri" w:cs="Calibri"/>
          <w:sz w:val="22"/>
          <w:szCs w:val="22"/>
        </w:rPr>
        <w:t xml:space="preserve"> (</w:t>
      </w:r>
      <w:hyperlink r:id="rId7" w:history="1">
        <w:r w:rsidR="00704FF8" w:rsidRPr="00B73E27">
          <w:rPr>
            <w:rStyle w:val="a3"/>
            <w:rFonts w:ascii="Calibri" w:hAnsi="Calibri" w:cs="Calibri"/>
            <w:color w:val="auto"/>
            <w:sz w:val="22"/>
            <w:szCs w:val="22"/>
          </w:rPr>
          <w:t>http://www.unisdr.org/incheon</w:t>
        </w:r>
      </w:hyperlink>
      <w:r w:rsidR="00704FF8" w:rsidRPr="00B73E27">
        <w:rPr>
          <w:rFonts w:ascii="Calibri" w:hAnsi="Calibri" w:cs="Calibri"/>
          <w:sz w:val="22"/>
          <w:szCs w:val="22"/>
        </w:rPr>
        <w:t>)</w:t>
      </w:r>
    </w:p>
    <w:p w:rsidR="0053168C" w:rsidRPr="00B73E27" w:rsidRDefault="0004366E" w:rsidP="00390EBB">
      <w:pPr>
        <w:pStyle w:val="a4"/>
        <w:numPr>
          <w:ilvl w:val="0"/>
          <w:numId w:val="4"/>
        </w:numPr>
        <w:spacing w:before="120"/>
        <w:jc w:val="both"/>
        <w:rPr>
          <w:rFonts w:ascii="Calibri" w:hAnsi="Calibri" w:cs="Calibri"/>
          <w:sz w:val="22"/>
          <w:szCs w:val="22"/>
          <w:lang w:val="ru-RU" w:eastAsia="ko-KR"/>
        </w:rPr>
      </w:pPr>
      <w:r w:rsidRPr="00B73E27">
        <w:rPr>
          <w:rFonts w:ascii="Calibri" w:hAnsi="Calibri" w:cs="Calibri"/>
          <w:sz w:val="22"/>
          <w:szCs w:val="22"/>
          <w:lang w:val="ru-RU"/>
        </w:rPr>
        <w:t>Региональное управление МСУОБ ООН (Европа)</w:t>
      </w:r>
      <w:r w:rsidR="00390EBB" w:rsidRPr="00B73E27">
        <w:rPr>
          <w:rFonts w:ascii="Calibri" w:hAnsi="Calibri" w:cs="Calibri"/>
          <w:sz w:val="22"/>
          <w:szCs w:val="22"/>
          <w:lang w:val="ru-RU"/>
        </w:rPr>
        <w:t xml:space="preserve"> (</w:t>
      </w:r>
      <w:hyperlink r:id="rId8" w:history="1">
        <w:r w:rsidR="00390EBB" w:rsidRPr="00B73E27">
          <w:rPr>
            <w:rStyle w:val="a3"/>
            <w:rFonts w:ascii="Calibri" w:hAnsi="Calibri" w:cs="Calibri"/>
            <w:color w:val="auto"/>
            <w:sz w:val="22"/>
            <w:szCs w:val="22"/>
            <w:lang w:val="en-GB"/>
          </w:rPr>
          <w:t>https</w:t>
        </w:r>
        <w:r w:rsidR="00390EBB" w:rsidRPr="00B73E27">
          <w:rPr>
            <w:rStyle w:val="a3"/>
            <w:rFonts w:ascii="Calibri" w:hAnsi="Calibri" w:cs="Calibri"/>
            <w:color w:val="auto"/>
            <w:sz w:val="22"/>
            <w:szCs w:val="22"/>
            <w:lang w:val="ru-RU"/>
          </w:rPr>
          <w:t>://</w:t>
        </w:r>
        <w:r w:rsidR="00390EBB" w:rsidRPr="00B73E27">
          <w:rPr>
            <w:rStyle w:val="a3"/>
            <w:rFonts w:ascii="Calibri" w:hAnsi="Calibri" w:cs="Calibri"/>
            <w:color w:val="auto"/>
            <w:sz w:val="22"/>
            <w:szCs w:val="22"/>
            <w:lang w:val="en-GB"/>
          </w:rPr>
          <w:t>www</w:t>
        </w:r>
        <w:r w:rsidR="00390EBB" w:rsidRPr="00B73E27">
          <w:rPr>
            <w:rStyle w:val="a3"/>
            <w:rFonts w:ascii="Calibri" w:hAnsi="Calibri" w:cs="Calibri"/>
            <w:color w:val="auto"/>
            <w:sz w:val="22"/>
            <w:szCs w:val="22"/>
            <w:lang w:val="ru-RU"/>
          </w:rPr>
          <w:t>.</w:t>
        </w:r>
        <w:r w:rsidR="00390EBB" w:rsidRPr="00B73E27">
          <w:rPr>
            <w:rStyle w:val="a3"/>
            <w:rFonts w:ascii="Calibri" w:hAnsi="Calibri" w:cs="Calibri"/>
            <w:color w:val="auto"/>
            <w:sz w:val="22"/>
            <w:szCs w:val="22"/>
            <w:lang w:val="en-GB"/>
          </w:rPr>
          <w:t>unisdr</w:t>
        </w:r>
        <w:r w:rsidR="00390EBB" w:rsidRPr="00B73E27">
          <w:rPr>
            <w:rStyle w:val="a3"/>
            <w:rFonts w:ascii="Calibri" w:hAnsi="Calibri" w:cs="Calibri"/>
            <w:color w:val="auto"/>
            <w:sz w:val="22"/>
            <w:szCs w:val="22"/>
            <w:lang w:val="ru-RU"/>
          </w:rPr>
          <w:t>.</w:t>
        </w:r>
        <w:r w:rsidR="00390EBB" w:rsidRPr="00B73E27">
          <w:rPr>
            <w:rStyle w:val="a3"/>
            <w:rFonts w:ascii="Calibri" w:hAnsi="Calibri" w:cs="Calibri"/>
            <w:color w:val="auto"/>
            <w:sz w:val="22"/>
            <w:szCs w:val="22"/>
            <w:lang w:val="en-GB"/>
          </w:rPr>
          <w:t>org</w:t>
        </w:r>
        <w:r w:rsidR="00390EBB" w:rsidRPr="00B73E27">
          <w:rPr>
            <w:rStyle w:val="a3"/>
            <w:rFonts w:ascii="Calibri" w:hAnsi="Calibri" w:cs="Calibri"/>
            <w:color w:val="auto"/>
            <w:sz w:val="22"/>
            <w:szCs w:val="22"/>
            <w:lang w:val="ru-RU"/>
          </w:rPr>
          <w:t>/</w:t>
        </w:r>
        <w:r w:rsidR="00390EBB" w:rsidRPr="00B73E27">
          <w:rPr>
            <w:rStyle w:val="a3"/>
            <w:rFonts w:ascii="Calibri" w:hAnsi="Calibri" w:cs="Calibri"/>
            <w:color w:val="auto"/>
            <w:sz w:val="22"/>
            <w:szCs w:val="22"/>
            <w:lang w:val="en-GB"/>
          </w:rPr>
          <w:t>europe</w:t>
        </w:r>
      </w:hyperlink>
      <w:r w:rsidR="00390EBB" w:rsidRPr="00B73E27">
        <w:rPr>
          <w:rFonts w:ascii="Calibri" w:hAnsi="Calibri" w:cs="Calibri"/>
          <w:sz w:val="22"/>
          <w:szCs w:val="22"/>
          <w:lang w:val="ru-RU"/>
        </w:rPr>
        <w:t xml:space="preserve"> )</w:t>
      </w:r>
    </w:p>
    <w:p w:rsidR="00704FF8" w:rsidRPr="00B73E27" w:rsidRDefault="00704FF8" w:rsidP="00704FF8">
      <w:pPr>
        <w:pStyle w:val="a4"/>
        <w:spacing w:after="0"/>
        <w:jc w:val="both"/>
        <w:rPr>
          <w:rFonts w:ascii="Calibri" w:hAnsi="Calibri"/>
          <w:sz w:val="22"/>
          <w:szCs w:val="22"/>
          <w:lang w:eastAsia="ko-KR"/>
        </w:rPr>
      </w:pPr>
    </w:p>
    <w:p w:rsidR="00704FF8" w:rsidRPr="00872E58" w:rsidRDefault="009B394F" w:rsidP="00704FF8">
      <w:pPr>
        <w:pStyle w:val="a4"/>
        <w:spacing w:after="0"/>
        <w:jc w:val="both"/>
        <w:rPr>
          <w:rFonts w:ascii="Calibri" w:hAnsi="Calibri"/>
          <w:b/>
          <w:sz w:val="22"/>
          <w:szCs w:val="22"/>
          <w:u w:val="single"/>
          <w:lang w:val="ru-RU"/>
        </w:rPr>
      </w:pPr>
      <w:r w:rsidRPr="00B73E27">
        <w:rPr>
          <w:rFonts w:ascii="Calibri" w:hAnsi="Calibri"/>
          <w:b/>
          <w:sz w:val="22"/>
          <w:szCs w:val="22"/>
          <w:u w:val="single"/>
          <w:lang w:val="ru-RU"/>
        </w:rPr>
        <w:t>Целевая аудитория</w:t>
      </w:r>
    </w:p>
    <w:p w:rsidR="00704FF8" w:rsidRPr="00B73E27" w:rsidRDefault="009B394F" w:rsidP="00704FF8">
      <w:pPr>
        <w:pStyle w:val="a4"/>
        <w:spacing w:after="0"/>
        <w:jc w:val="both"/>
        <w:rPr>
          <w:rFonts w:ascii="Calibri" w:hAnsi="Calibri"/>
          <w:sz w:val="22"/>
          <w:szCs w:val="22"/>
          <w:lang w:val="ru-RU" w:eastAsia="ko-KR"/>
        </w:rPr>
      </w:pPr>
      <w:r w:rsidRPr="00B73E27">
        <w:rPr>
          <w:rFonts w:ascii="Calibri" w:hAnsi="Calibri"/>
          <w:sz w:val="22"/>
          <w:szCs w:val="22"/>
          <w:lang w:val="ru-RU"/>
        </w:rPr>
        <w:t>Представители органов власти высокого уровня и специалисты национальных / центральных и местных / городских правительств, научно-образовательных учреждений, занимающихся подготовкой специалистов в области СРБ, представители ассоциаций городов и других местных субъектов внутри страны.</w:t>
      </w:r>
    </w:p>
    <w:p w:rsidR="00704FF8" w:rsidRPr="00B73E27" w:rsidRDefault="00704FF8" w:rsidP="00704FF8">
      <w:pPr>
        <w:pStyle w:val="a4"/>
        <w:spacing w:after="0"/>
        <w:jc w:val="both"/>
        <w:rPr>
          <w:rFonts w:ascii="Calibri" w:hAnsi="Calibri"/>
          <w:b/>
          <w:sz w:val="22"/>
          <w:szCs w:val="22"/>
          <w:u w:val="single"/>
          <w:lang w:val="ru-RU"/>
        </w:rPr>
      </w:pPr>
    </w:p>
    <w:p w:rsidR="00704FF8" w:rsidRPr="00B73E27" w:rsidRDefault="009B394F" w:rsidP="00704FF8">
      <w:pPr>
        <w:pStyle w:val="a4"/>
        <w:spacing w:after="0"/>
        <w:jc w:val="both"/>
        <w:rPr>
          <w:rFonts w:ascii="Calibri" w:hAnsi="Calibri"/>
          <w:sz w:val="22"/>
          <w:szCs w:val="22"/>
          <w:u w:val="single"/>
          <w:lang w:val="ru-RU" w:eastAsia="ko-KR"/>
        </w:rPr>
      </w:pPr>
      <w:r w:rsidRPr="00B73E27">
        <w:rPr>
          <w:rFonts w:ascii="Calibri" w:hAnsi="Calibri"/>
          <w:b/>
          <w:sz w:val="22"/>
          <w:szCs w:val="22"/>
          <w:u w:val="single"/>
          <w:lang w:val="ru-RU"/>
        </w:rPr>
        <w:t>Рабочий язык семинара</w:t>
      </w:r>
      <w:r w:rsidR="00704FF8" w:rsidRPr="00B73E27">
        <w:rPr>
          <w:rFonts w:ascii="Calibri" w:hAnsi="Calibri"/>
          <w:b/>
          <w:sz w:val="22"/>
          <w:szCs w:val="22"/>
          <w:u w:val="single"/>
          <w:lang w:val="ru-RU"/>
        </w:rPr>
        <w:t>:</w:t>
      </w:r>
      <w:r w:rsidR="00704FF8" w:rsidRPr="00B73E27">
        <w:rPr>
          <w:rFonts w:ascii="Calibri" w:hAnsi="Calibri"/>
          <w:sz w:val="22"/>
          <w:szCs w:val="22"/>
          <w:u w:val="single"/>
          <w:lang w:val="ru-RU" w:eastAsia="ko-KR"/>
        </w:rPr>
        <w:t xml:space="preserve"> </w:t>
      </w:r>
    </w:p>
    <w:p w:rsidR="00704FF8" w:rsidRPr="00872E58" w:rsidRDefault="009B394F" w:rsidP="00704FF8">
      <w:pPr>
        <w:pStyle w:val="aa"/>
        <w:jc w:val="both"/>
        <w:rPr>
          <w:rFonts w:ascii="Calibri" w:hAnsi="Calibri"/>
          <w:sz w:val="22"/>
          <w:szCs w:val="22"/>
          <w:lang w:val="ru-RU" w:eastAsia="ko-KR"/>
        </w:rPr>
      </w:pPr>
      <w:r w:rsidRPr="00B73E27">
        <w:rPr>
          <w:rFonts w:ascii="Calibri" w:hAnsi="Calibri"/>
          <w:bCs/>
          <w:sz w:val="22"/>
          <w:szCs w:val="22"/>
          <w:lang w:val="ru-RU" w:eastAsia="ko-KR"/>
        </w:rPr>
        <w:t xml:space="preserve">Свободное владение русским языком и базовые знания английского. </w:t>
      </w:r>
    </w:p>
    <w:p w:rsidR="00704FF8" w:rsidRPr="00872E58" w:rsidRDefault="00704FF8" w:rsidP="00704FF8">
      <w:pPr>
        <w:pStyle w:val="a4"/>
        <w:spacing w:after="0"/>
        <w:jc w:val="both"/>
        <w:rPr>
          <w:rFonts w:ascii="Calibri" w:hAnsi="Calibri"/>
          <w:sz w:val="22"/>
          <w:szCs w:val="22"/>
          <w:lang w:val="ru-RU"/>
        </w:rPr>
      </w:pPr>
    </w:p>
    <w:p w:rsidR="00704FF8" w:rsidRPr="00B73E27" w:rsidRDefault="00066BDB" w:rsidP="00704FF8">
      <w:pPr>
        <w:pStyle w:val="a4"/>
        <w:spacing w:after="0"/>
        <w:jc w:val="both"/>
        <w:rPr>
          <w:rFonts w:ascii="Calibri" w:hAnsi="Calibri"/>
          <w:sz w:val="22"/>
          <w:szCs w:val="22"/>
          <w:lang w:val="en-GB"/>
        </w:rPr>
      </w:pPr>
      <w:r w:rsidRPr="00066BDB">
        <w:rPr>
          <w:rFonts w:ascii="Calibri" w:hAnsi="Calibri"/>
          <w:noProof/>
          <w:sz w:val="22"/>
          <w:szCs w:val="22"/>
          <w:lang w:val="en-GB" w:eastAsia="en-GB"/>
        </w:rPr>
      </w:r>
      <w:r>
        <w:rPr>
          <w:rFonts w:ascii="Calibri" w:hAnsi="Calibri"/>
          <w:noProof/>
          <w:sz w:val="22"/>
          <w:szCs w:val="22"/>
          <w:lang w:val="en-GB" w:eastAsia="en-GB"/>
        </w:rPr>
        <w:pict>
          <v:roundrect id="Rounded Rectangle 2" o:spid="_x0000_s1026" style="width:517.6pt;height:21.75pt;visibility:visible;mso-position-horizontal-relative:char;mso-position-vertical-relative:line" arcsize="6811f" fillcolor="#dbe5f1" strokecolor="#17365d">
            <v:textbox inset="3.6pt,,3.6pt">
              <w:txbxContent>
                <w:p w:rsidR="00AE0F2C" w:rsidRPr="000526AC" w:rsidRDefault="009B394F" w:rsidP="00704FF8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  <w:lang w:val="ru-RU"/>
                    </w:rPr>
                    <w:t>Цели и ожидаемые результаты семинара</w:t>
                  </w:r>
                </w:p>
                <w:p w:rsidR="00AE0F2C" w:rsidRPr="000526AC" w:rsidRDefault="00AE0F2C" w:rsidP="00704FF8">
                  <w:pPr>
                    <w:jc w:val="center"/>
                  </w:pPr>
                </w:p>
              </w:txbxContent>
            </v:textbox>
            <w10:wrap type="none"/>
            <w10:anchorlock/>
          </v:roundrect>
        </w:pict>
      </w:r>
    </w:p>
    <w:p w:rsidR="00704FF8" w:rsidRPr="00B73E27" w:rsidRDefault="009B394F" w:rsidP="00704FF8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b/>
        </w:rPr>
      </w:pPr>
      <w:r w:rsidRPr="00B73E27">
        <w:rPr>
          <w:rFonts w:ascii="Calibri" w:hAnsi="Calibri" w:cs="Calibri"/>
          <w:b/>
          <w:u w:val="single"/>
          <w:lang w:val="ru-RU"/>
        </w:rPr>
        <w:t>Цели</w:t>
      </w:r>
      <w:r w:rsidR="00704FF8" w:rsidRPr="00B73E27">
        <w:rPr>
          <w:rFonts w:ascii="Calibri" w:hAnsi="Calibri" w:cs="Calibri"/>
          <w:b/>
          <w:u w:val="single"/>
        </w:rPr>
        <w:t>:</w:t>
      </w:r>
      <w:r w:rsidR="00704FF8" w:rsidRPr="00B73E27">
        <w:rPr>
          <w:rFonts w:ascii="Calibri" w:hAnsi="Calibri" w:cs="Calibri"/>
          <w:b/>
        </w:rPr>
        <w:t xml:space="preserve"> </w:t>
      </w:r>
    </w:p>
    <w:p w:rsidR="006404A9" w:rsidRPr="00872E58" w:rsidRDefault="006404A9" w:rsidP="006404A9">
      <w:pPr>
        <w:widowControl w:val="0"/>
        <w:suppressAutoHyphens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val="ru-RU" w:eastAsia="en-US"/>
        </w:rPr>
      </w:pPr>
    </w:p>
    <w:p w:rsidR="006404A9" w:rsidRPr="00B73E27" w:rsidRDefault="00940491" w:rsidP="006404A9">
      <w:pPr>
        <w:widowControl w:val="0"/>
        <w:suppressAutoHyphens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val="ru-RU" w:eastAsia="en-US"/>
        </w:rPr>
      </w:pPr>
      <w:r w:rsidRPr="00B73E27">
        <w:rPr>
          <w:rFonts w:ascii="Calibri" w:eastAsia="Calibri" w:hAnsi="Calibri" w:cs="Calibri"/>
          <w:sz w:val="22"/>
          <w:szCs w:val="22"/>
          <w:lang w:val="ru-RU" w:eastAsia="en-US"/>
        </w:rPr>
        <w:t>В целом, учебный курс даст возможность местным органам власти в Российской Федерации:</w:t>
      </w:r>
      <w:r w:rsidR="006404A9" w:rsidRPr="00B73E27">
        <w:rPr>
          <w:rFonts w:ascii="Calibri" w:eastAsia="Calibri" w:hAnsi="Calibri" w:cs="Calibri"/>
          <w:sz w:val="22"/>
          <w:szCs w:val="22"/>
          <w:lang w:val="ru-RU" w:eastAsia="en-US"/>
        </w:rPr>
        <w:t xml:space="preserve"> </w:t>
      </w:r>
    </w:p>
    <w:p w:rsidR="00704FF8" w:rsidRPr="00B73E27" w:rsidRDefault="00940491" w:rsidP="00320AE9">
      <w:pPr>
        <w:pStyle w:val="a6"/>
        <w:numPr>
          <w:ilvl w:val="0"/>
          <w:numId w:val="13"/>
        </w:numPr>
        <w:adjustRightInd w:val="0"/>
        <w:spacing w:after="150"/>
        <w:ind w:left="1320"/>
        <w:rPr>
          <w:rFonts w:eastAsia="Calibri" w:cs="Calibri"/>
          <w:sz w:val="22"/>
          <w:lang w:val="ru-RU" w:eastAsia="en-US"/>
        </w:rPr>
      </w:pPr>
      <w:r w:rsidRPr="00B73E27">
        <w:rPr>
          <w:rFonts w:eastAsia="Calibri" w:cs="Calibri"/>
          <w:sz w:val="22"/>
          <w:lang w:val="ru-RU" w:eastAsia="en-US"/>
        </w:rPr>
        <w:t>повысить политическую приверженность и социальный запрос на развитие городов с учетом устойчивости к стихийным бедствиям и адаптации к изменению климата в целях обеспечения устойчивого развития</w:t>
      </w:r>
      <w:r w:rsidR="00704FF8" w:rsidRPr="00B73E27">
        <w:rPr>
          <w:rFonts w:eastAsia="Calibri" w:cs="Calibri"/>
          <w:sz w:val="22"/>
          <w:lang w:val="ru-RU" w:eastAsia="en-US"/>
        </w:rPr>
        <w:t>.</w:t>
      </w:r>
    </w:p>
    <w:p w:rsidR="00704FF8" w:rsidRPr="00B73E27" w:rsidRDefault="00940491" w:rsidP="00157FF7">
      <w:pPr>
        <w:pStyle w:val="a6"/>
        <w:numPr>
          <w:ilvl w:val="0"/>
          <w:numId w:val="13"/>
        </w:numPr>
        <w:adjustRightInd w:val="0"/>
        <w:spacing w:after="150"/>
        <w:ind w:leftChars="0"/>
        <w:rPr>
          <w:rFonts w:eastAsia="Calibri" w:cs="Calibri"/>
          <w:sz w:val="22"/>
          <w:lang w:val="ru-RU" w:eastAsia="en-US"/>
        </w:rPr>
      </w:pPr>
      <w:r w:rsidRPr="00B73E27">
        <w:rPr>
          <w:rFonts w:eastAsia="Calibri" w:cs="Calibri"/>
          <w:sz w:val="22"/>
          <w:lang w:val="ru-RU" w:eastAsia="en-US"/>
        </w:rPr>
        <w:t>Узнать больше о Глобальной кампании по повышению устойчивости городов и о том, как можно использовать ее инструменты, материалы и методы для повышения местной устойчивости к бедствиям</w:t>
      </w:r>
      <w:r w:rsidR="00704FF8" w:rsidRPr="00B73E27">
        <w:rPr>
          <w:rFonts w:eastAsia="Calibri" w:cs="Calibri"/>
          <w:sz w:val="22"/>
          <w:lang w:val="ru-RU" w:eastAsia="en-US"/>
        </w:rPr>
        <w:t xml:space="preserve">. </w:t>
      </w:r>
    </w:p>
    <w:p w:rsidR="00704FF8" w:rsidRPr="00B73E27" w:rsidRDefault="00940491" w:rsidP="00157FF7">
      <w:pPr>
        <w:pStyle w:val="a6"/>
        <w:numPr>
          <w:ilvl w:val="0"/>
          <w:numId w:val="13"/>
        </w:numPr>
        <w:adjustRightInd w:val="0"/>
        <w:spacing w:after="150"/>
        <w:ind w:leftChars="0"/>
        <w:rPr>
          <w:rFonts w:eastAsia="Calibri" w:cs="Calibri"/>
          <w:sz w:val="22"/>
          <w:lang w:val="ru-RU" w:eastAsia="en-US"/>
        </w:rPr>
      </w:pPr>
      <w:r w:rsidRPr="00B73E27">
        <w:rPr>
          <w:rFonts w:eastAsia="Calibri" w:cs="Calibri"/>
          <w:sz w:val="22"/>
          <w:lang w:val="ru-RU" w:eastAsia="en-US"/>
        </w:rPr>
        <w:lastRenderedPageBreak/>
        <w:t>Расширить знания и возможности специалистов и должностных лиц местного уровня в вопросах разработки и реализации городских планов мероприятий по повышению устойчивости на основе 10 принципов Кампании «Мой город готовится!»</w:t>
      </w:r>
      <w:r w:rsidR="00704FF8" w:rsidRPr="00B73E27">
        <w:rPr>
          <w:rFonts w:eastAsia="Calibri" w:cs="Calibri"/>
          <w:sz w:val="22"/>
          <w:lang w:val="ru-RU" w:eastAsia="en-US"/>
        </w:rPr>
        <w:t xml:space="preserve">. </w:t>
      </w:r>
    </w:p>
    <w:p w:rsidR="00704FF8" w:rsidRPr="00B73E27" w:rsidRDefault="00704FF8" w:rsidP="006404A9">
      <w:pPr>
        <w:rPr>
          <w:rFonts w:ascii="Calibri" w:eastAsia="Arial Unicode MS" w:hAnsi="Calibri" w:cs="Calibri"/>
          <w:u w:color="000000"/>
        </w:rPr>
      </w:pPr>
    </w:p>
    <w:p w:rsidR="00704FF8" w:rsidRPr="00B73E27" w:rsidRDefault="000C2C0D" w:rsidP="00704FF8">
      <w:pPr>
        <w:spacing w:before="120" w:after="120"/>
        <w:rPr>
          <w:rFonts w:ascii="Calibri" w:hAnsi="Calibri" w:cs="Calibri"/>
          <w:b/>
          <w:sz w:val="22"/>
          <w:szCs w:val="22"/>
          <w:u w:val="single"/>
        </w:rPr>
      </w:pPr>
      <w:r w:rsidRPr="00B73E27">
        <w:rPr>
          <w:rFonts w:ascii="Calibri" w:hAnsi="Calibri" w:cs="Calibri"/>
          <w:b/>
          <w:sz w:val="22"/>
          <w:szCs w:val="22"/>
          <w:u w:val="single"/>
          <w:lang w:val="ru-RU"/>
        </w:rPr>
        <w:t>Ожидаемые результаты</w:t>
      </w:r>
      <w:r w:rsidR="00704FF8" w:rsidRPr="00B73E27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704FF8" w:rsidRPr="00B73E27" w:rsidRDefault="000C2C0D" w:rsidP="00704FF8">
      <w:pPr>
        <w:pStyle w:val="a6"/>
        <w:numPr>
          <w:ilvl w:val="0"/>
          <w:numId w:val="7"/>
        </w:numPr>
        <w:spacing w:before="120" w:after="120"/>
        <w:ind w:leftChars="0"/>
        <w:rPr>
          <w:rFonts w:eastAsia="Arial Unicode MS" w:cs="Calibri"/>
          <w:sz w:val="22"/>
          <w:u w:color="000000"/>
          <w:lang w:val="ru-RU"/>
        </w:rPr>
      </w:pPr>
      <w:r w:rsidRPr="00B73E27">
        <w:rPr>
          <w:rFonts w:eastAsia="Arial Unicode MS" w:cs="Calibri"/>
          <w:sz w:val="22"/>
          <w:u w:color="000000"/>
          <w:lang w:val="ru-RU"/>
        </w:rPr>
        <w:t>Обученные должностные лица национального и высшего муниципального уровня управления</w:t>
      </w:r>
      <w:r w:rsidR="00704FF8" w:rsidRPr="00B73E27">
        <w:rPr>
          <w:rFonts w:eastAsia="Arial Unicode MS" w:cs="Calibri"/>
          <w:sz w:val="22"/>
          <w:u w:color="000000"/>
          <w:lang w:val="ru-RU"/>
        </w:rPr>
        <w:t xml:space="preserve"> </w:t>
      </w:r>
    </w:p>
    <w:p w:rsidR="00704FF8" w:rsidRPr="00B73E27" w:rsidRDefault="000C2C0D" w:rsidP="00704FF8">
      <w:pPr>
        <w:pStyle w:val="a6"/>
        <w:numPr>
          <w:ilvl w:val="0"/>
          <w:numId w:val="7"/>
        </w:numPr>
        <w:spacing w:before="120" w:after="120"/>
        <w:ind w:leftChars="0"/>
        <w:rPr>
          <w:rFonts w:eastAsia="Arial Unicode MS" w:cs="Calibri"/>
          <w:sz w:val="22"/>
          <w:u w:color="000000"/>
          <w:lang w:val="ru-RU"/>
        </w:rPr>
      </w:pPr>
      <w:r w:rsidRPr="00B73E27">
        <w:rPr>
          <w:rFonts w:eastAsia="Arial Unicode MS" w:cs="Calibri"/>
          <w:sz w:val="22"/>
          <w:u w:color="000000"/>
          <w:lang w:val="ru-RU"/>
        </w:rPr>
        <w:t>Проекты отчетов по оценке устойчивости городов</w:t>
      </w:r>
    </w:p>
    <w:p w:rsidR="00704FF8" w:rsidRPr="00B73E27" w:rsidRDefault="000C2C0D" w:rsidP="00704FF8">
      <w:pPr>
        <w:pStyle w:val="a6"/>
        <w:numPr>
          <w:ilvl w:val="0"/>
          <w:numId w:val="7"/>
        </w:numPr>
        <w:spacing w:before="120" w:after="120"/>
        <w:ind w:leftChars="0"/>
        <w:rPr>
          <w:rFonts w:eastAsia="Arial Unicode MS" w:cs="Calibri"/>
          <w:sz w:val="22"/>
          <w:u w:color="000000"/>
          <w:lang w:val="ru-RU"/>
        </w:rPr>
      </w:pPr>
      <w:r w:rsidRPr="00B73E27">
        <w:rPr>
          <w:rFonts w:eastAsia="Arial Unicode MS" w:cs="Calibri"/>
          <w:sz w:val="22"/>
          <w:u w:color="000000"/>
          <w:lang w:val="ru-RU"/>
        </w:rPr>
        <w:t>Проекты планов мероприятий по повышению устойчивости городов</w:t>
      </w:r>
      <w:r w:rsidR="00704FF8" w:rsidRPr="00B73E27">
        <w:rPr>
          <w:rFonts w:eastAsia="Arial Unicode MS" w:cs="Calibri"/>
          <w:sz w:val="22"/>
          <w:u w:color="000000"/>
          <w:lang w:val="ru-RU"/>
        </w:rPr>
        <w:t xml:space="preserve"> </w:t>
      </w:r>
    </w:p>
    <w:p w:rsidR="009409BE" w:rsidRDefault="009409BE">
      <w:pPr>
        <w:suppressAutoHyphens w:val="0"/>
        <w:spacing w:after="200" w:line="276" w:lineRule="auto"/>
        <w:rPr>
          <w:rFonts w:ascii="Calibri" w:hAnsi="Calibri"/>
          <w:b/>
          <w:bCs/>
          <w:sz w:val="26"/>
          <w:szCs w:val="26"/>
          <w:lang w:eastAsia="ko-KR"/>
        </w:rPr>
      </w:pPr>
      <w:r w:rsidRPr="00B73E27">
        <w:rPr>
          <w:rFonts w:ascii="Calibri" w:hAnsi="Calibri"/>
          <w:b/>
          <w:bCs/>
          <w:sz w:val="26"/>
          <w:szCs w:val="26"/>
          <w:lang w:eastAsia="ko-KR"/>
        </w:rPr>
        <w:br w:type="page"/>
      </w:r>
    </w:p>
    <w:p w:rsidR="000C2C0D" w:rsidRDefault="000C2C0D" w:rsidP="000C2C0D">
      <w:pPr>
        <w:jc w:val="center"/>
        <w:rPr>
          <w:rFonts w:ascii="Calibri" w:hAnsi="Calibri"/>
          <w:b/>
          <w:bCs/>
          <w:sz w:val="26"/>
          <w:szCs w:val="26"/>
          <w:lang w:eastAsia="ko-KR"/>
        </w:rPr>
      </w:pPr>
      <w:r>
        <w:rPr>
          <w:rFonts w:ascii="Calibri" w:hAnsi="Calibri"/>
          <w:b/>
          <w:bCs/>
          <w:sz w:val="26"/>
          <w:szCs w:val="26"/>
          <w:lang w:val="ru-RU" w:eastAsia="ko-KR"/>
        </w:rPr>
        <w:lastRenderedPageBreak/>
        <w:t>Реализация Сендайской рамочной программы по снижению риска бедствий на местах</w:t>
      </w:r>
      <w:r>
        <w:rPr>
          <w:rFonts w:ascii="Calibri" w:hAnsi="Calibri"/>
          <w:b/>
          <w:bCs/>
          <w:sz w:val="26"/>
          <w:szCs w:val="26"/>
          <w:lang w:eastAsia="ko-KR"/>
        </w:rPr>
        <w:t>:</w:t>
      </w:r>
    </w:p>
    <w:p w:rsidR="000C2C0D" w:rsidRPr="000C2C0D" w:rsidRDefault="000C2C0D" w:rsidP="000C2C0D">
      <w:pPr>
        <w:jc w:val="center"/>
        <w:rPr>
          <w:rFonts w:ascii="Calibri" w:hAnsi="Calibri"/>
          <w:b/>
          <w:bCs/>
          <w:sz w:val="26"/>
          <w:szCs w:val="26"/>
          <w:lang w:val="ru-RU" w:eastAsia="ko-KR"/>
        </w:rPr>
      </w:pPr>
      <w:r>
        <w:rPr>
          <w:rFonts w:ascii="Calibri" w:hAnsi="Calibri"/>
          <w:b/>
          <w:bCs/>
          <w:sz w:val="26"/>
          <w:szCs w:val="26"/>
          <w:lang w:val="ru-RU" w:eastAsia="ko-KR"/>
        </w:rPr>
        <w:t>Повышение</w:t>
      </w:r>
      <w:r w:rsidRPr="000C2C0D">
        <w:rPr>
          <w:rFonts w:ascii="Calibri" w:hAnsi="Calibri"/>
          <w:b/>
          <w:bCs/>
          <w:sz w:val="26"/>
          <w:szCs w:val="26"/>
          <w:lang w:val="ru-RU" w:eastAsia="ko-KR"/>
        </w:rPr>
        <w:t xml:space="preserve"> </w:t>
      </w:r>
      <w:r>
        <w:rPr>
          <w:rFonts w:ascii="Calibri" w:hAnsi="Calibri"/>
          <w:b/>
          <w:bCs/>
          <w:sz w:val="26"/>
          <w:szCs w:val="26"/>
          <w:lang w:val="ru-RU" w:eastAsia="ko-KR"/>
        </w:rPr>
        <w:t>устойчивости</w:t>
      </w:r>
      <w:r w:rsidRPr="000C2C0D">
        <w:rPr>
          <w:rFonts w:ascii="Calibri" w:hAnsi="Calibri"/>
          <w:b/>
          <w:bCs/>
          <w:sz w:val="26"/>
          <w:szCs w:val="26"/>
          <w:lang w:val="ru-RU" w:eastAsia="ko-KR"/>
        </w:rPr>
        <w:t xml:space="preserve"> </w:t>
      </w:r>
      <w:r>
        <w:rPr>
          <w:rFonts w:ascii="Calibri" w:hAnsi="Calibri"/>
          <w:b/>
          <w:bCs/>
          <w:sz w:val="26"/>
          <w:szCs w:val="26"/>
          <w:lang w:val="ru-RU" w:eastAsia="ko-KR"/>
        </w:rPr>
        <w:t>городов</w:t>
      </w:r>
    </w:p>
    <w:p w:rsidR="00704FF8" w:rsidRDefault="00704FF8" w:rsidP="00704FF8">
      <w:pPr>
        <w:pStyle w:val="a4"/>
        <w:spacing w:after="0" w:line="240" w:lineRule="exact"/>
        <w:jc w:val="center"/>
        <w:rPr>
          <w:rFonts w:ascii="Calibri" w:hAnsi="Calibri"/>
          <w:b/>
          <w:bCs/>
          <w:sz w:val="26"/>
          <w:szCs w:val="26"/>
          <w:lang w:eastAsia="ko-KR"/>
        </w:rPr>
      </w:pPr>
    </w:p>
    <w:p w:rsidR="00417CA2" w:rsidRDefault="00417CA2" w:rsidP="00704FF8">
      <w:pPr>
        <w:jc w:val="center"/>
        <w:rPr>
          <w:rFonts w:ascii="Calibri" w:eastAsia="Arial Unicode MS" w:hAnsi="Calibri" w:cs="Calibri"/>
          <w:b/>
          <w:color w:val="000000"/>
          <w:sz w:val="32"/>
          <w:szCs w:val="32"/>
          <w:u w:val="single"/>
        </w:rPr>
      </w:pPr>
    </w:p>
    <w:p w:rsidR="00704FF8" w:rsidRPr="000C2C0D" w:rsidRDefault="000C2C0D" w:rsidP="00704FF8">
      <w:pPr>
        <w:jc w:val="center"/>
        <w:rPr>
          <w:rFonts w:ascii="Calibri" w:eastAsia="Arial Unicode MS" w:hAnsi="Calibri" w:cs="Calibri"/>
          <w:b/>
          <w:color w:val="000000"/>
          <w:sz w:val="32"/>
          <w:szCs w:val="32"/>
          <w:u w:val="single"/>
          <w:lang w:val="ru-RU"/>
        </w:rPr>
      </w:pPr>
      <w:r>
        <w:rPr>
          <w:rFonts w:ascii="Calibri" w:eastAsia="Arial Unicode MS" w:hAnsi="Calibri" w:cs="Calibri"/>
          <w:b/>
          <w:color w:val="000000"/>
          <w:sz w:val="32"/>
          <w:szCs w:val="32"/>
          <w:u w:val="single"/>
          <w:lang w:val="ru-RU"/>
        </w:rPr>
        <w:t>Программа</w:t>
      </w:r>
    </w:p>
    <w:tbl>
      <w:tblPr>
        <w:tblpPr w:leftFromText="180" w:rightFromText="180" w:vertAnchor="text" w:horzAnchor="margin" w:tblpXSpec="center" w:tblpY="343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8997"/>
      </w:tblGrid>
      <w:tr w:rsidR="0053168C" w:rsidRPr="0053168C" w:rsidTr="00110F44">
        <w:trPr>
          <w:trHeight w:val="133"/>
        </w:trPr>
        <w:tc>
          <w:tcPr>
            <w:tcW w:w="1668" w:type="dxa"/>
            <w:shd w:val="clear" w:color="auto" w:fill="000000"/>
          </w:tcPr>
          <w:p w:rsidR="0053168C" w:rsidRPr="000C2C0D" w:rsidRDefault="0053168C" w:rsidP="009F5038">
            <w:pPr>
              <w:spacing w:before="40" w:after="40"/>
              <w:jc w:val="center"/>
              <w:rPr>
                <w:rFonts w:cs="Calibri"/>
                <w:b/>
                <w:color w:val="FFFFFF"/>
                <w:lang w:val="ru-RU"/>
              </w:rPr>
            </w:pPr>
            <w:r w:rsidRPr="0053168C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2</w:t>
            </w:r>
            <w:r w:rsidR="009F5038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3</w:t>
            </w:r>
            <w:r w:rsidRPr="0053168C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 </w:t>
            </w:r>
            <w:r w:rsidR="000C2C0D">
              <w:rPr>
                <w:rFonts w:ascii="Calibri" w:hAnsi="Calibri" w:cs="Calibri"/>
                <w:b/>
                <w:color w:val="FFFFFF"/>
                <w:sz w:val="22"/>
                <w:szCs w:val="22"/>
                <w:lang w:val="ru-RU"/>
              </w:rPr>
              <w:t>января</w:t>
            </w:r>
          </w:p>
        </w:tc>
        <w:tc>
          <w:tcPr>
            <w:tcW w:w="8997" w:type="dxa"/>
            <w:shd w:val="clear" w:color="auto" w:fill="548DD4"/>
          </w:tcPr>
          <w:p w:rsidR="0053168C" w:rsidRPr="0053168C" w:rsidRDefault="0053168C" w:rsidP="0053168C">
            <w:pPr>
              <w:rPr>
                <w:rFonts w:cs="Calibri"/>
                <w:b/>
                <w:color w:val="FFFFFF"/>
              </w:rPr>
            </w:pPr>
          </w:p>
        </w:tc>
      </w:tr>
      <w:tr w:rsidR="0053168C" w:rsidRPr="004463BF" w:rsidTr="003E5354">
        <w:trPr>
          <w:trHeight w:val="347"/>
        </w:trPr>
        <w:tc>
          <w:tcPr>
            <w:tcW w:w="1668" w:type="dxa"/>
          </w:tcPr>
          <w:p w:rsidR="0053168C" w:rsidRPr="004463BF" w:rsidRDefault="009F5038" w:rsidP="003D76B0">
            <w:pPr>
              <w:spacing w:before="40" w:after="40"/>
              <w:rPr>
                <w:rFonts w:ascii="Calibri" w:hAnsi="Calibri" w:cs="Calibri"/>
              </w:rPr>
            </w:pPr>
            <w:r w:rsidRPr="004463BF">
              <w:rPr>
                <w:rFonts w:ascii="Calibri" w:hAnsi="Calibri" w:cs="Calibri"/>
                <w:sz w:val="22"/>
                <w:szCs w:val="22"/>
              </w:rPr>
              <w:t>14.00-23.00</w:t>
            </w:r>
          </w:p>
        </w:tc>
        <w:tc>
          <w:tcPr>
            <w:tcW w:w="8997" w:type="dxa"/>
          </w:tcPr>
          <w:p w:rsidR="0053168C" w:rsidRPr="004463BF" w:rsidRDefault="000C2C0D" w:rsidP="006F5009">
            <w:pPr>
              <w:suppressAutoHyphens w:val="0"/>
              <w:rPr>
                <w:rFonts w:ascii="Calibri" w:hAnsi="Calibri" w:cs="Calibri"/>
                <w:b/>
                <w:bCs/>
                <w:lang w:val="ru-RU"/>
              </w:rPr>
            </w:pPr>
            <w:r w:rsidRPr="004463BF">
              <w:rPr>
                <w:rFonts w:ascii="Calibri" w:hAnsi="Calibri" w:cs="Calibri"/>
                <w:b/>
                <w:bCs/>
                <w:sz w:val="22"/>
                <w:szCs w:val="22"/>
                <w:lang w:val="ru-RU"/>
              </w:rPr>
              <w:t>Приезд и размещение</w:t>
            </w:r>
          </w:p>
        </w:tc>
      </w:tr>
    </w:tbl>
    <w:p w:rsidR="0053168C" w:rsidRPr="004463BF" w:rsidRDefault="0053168C" w:rsidP="00704FF8">
      <w:pPr>
        <w:jc w:val="center"/>
        <w:rPr>
          <w:rFonts w:ascii="Calibri" w:eastAsia="Arial Unicode MS" w:hAnsi="Calibri" w:cs="Calibri"/>
          <w:b/>
          <w:sz w:val="32"/>
          <w:szCs w:val="32"/>
          <w:u w:val="single"/>
        </w:rPr>
      </w:pPr>
    </w:p>
    <w:tbl>
      <w:tblPr>
        <w:tblpPr w:leftFromText="180" w:rightFromText="180" w:vertAnchor="text" w:horzAnchor="margin" w:tblpXSpec="center" w:tblpY="343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9015"/>
      </w:tblGrid>
      <w:tr w:rsidR="00704FF8" w:rsidRPr="004463BF" w:rsidTr="00E64D3F">
        <w:trPr>
          <w:trHeight w:val="133"/>
        </w:trPr>
        <w:tc>
          <w:tcPr>
            <w:tcW w:w="1620" w:type="dxa"/>
            <w:shd w:val="clear" w:color="auto" w:fill="000000"/>
          </w:tcPr>
          <w:p w:rsidR="00704FF8" w:rsidRPr="004463BF" w:rsidRDefault="0053168C" w:rsidP="0063358B">
            <w:pPr>
              <w:spacing w:before="40" w:after="40"/>
              <w:jc w:val="center"/>
              <w:rPr>
                <w:rFonts w:cs="Calibri"/>
                <w:b/>
                <w:lang w:val="ru-RU"/>
              </w:rPr>
            </w:pPr>
            <w:r w:rsidRPr="004463BF">
              <w:rPr>
                <w:rFonts w:ascii="Calibri" w:hAnsi="Calibri" w:cs="Calibri"/>
                <w:b/>
                <w:sz w:val="22"/>
                <w:szCs w:val="22"/>
              </w:rPr>
              <w:t xml:space="preserve">24 </w:t>
            </w:r>
            <w:r w:rsidR="00447D69" w:rsidRPr="004463BF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января</w:t>
            </w:r>
          </w:p>
        </w:tc>
        <w:tc>
          <w:tcPr>
            <w:tcW w:w="9015" w:type="dxa"/>
            <w:shd w:val="clear" w:color="auto" w:fill="548DD4"/>
          </w:tcPr>
          <w:p w:rsidR="00704FF8" w:rsidRPr="004463BF" w:rsidRDefault="00447D69" w:rsidP="00157FF7">
            <w:pPr>
              <w:rPr>
                <w:rFonts w:cs="Calibri"/>
                <w:b/>
                <w:lang w:val="ru-RU"/>
              </w:rPr>
            </w:pPr>
            <w:r w:rsidRPr="004463BF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ДЕНЬ 1</w:t>
            </w:r>
          </w:p>
        </w:tc>
      </w:tr>
      <w:tr w:rsidR="00704FF8" w:rsidRPr="004463BF" w:rsidTr="00A264BC">
        <w:trPr>
          <w:trHeight w:val="481"/>
        </w:trPr>
        <w:tc>
          <w:tcPr>
            <w:tcW w:w="1620" w:type="dxa"/>
          </w:tcPr>
          <w:p w:rsidR="00704FF8" w:rsidRPr="004463BF" w:rsidRDefault="00D66C9E" w:rsidP="003D76B0">
            <w:pPr>
              <w:spacing w:before="120"/>
              <w:jc w:val="both"/>
              <w:rPr>
                <w:rFonts w:ascii="Calibri" w:hAnsi="Calibri" w:cs="Calibri"/>
              </w:rPr>
            </w:pPr>
            <w:r w:rsidRPr="004463BF">
              <w:rPr>
                <w:rFonts w:ascii="Calibri" w:hAnsi="Calibri" w:cs="Calibri"/>
                <w:sz w:val="22"/>
                <w:szCs w:val="22"/>
              </w:rPr>
              <w:t>9.</w:t>
            </w:r>
            <w:r w:rsidR="009409BE" w:rsidRPr="004463BF">
              <w:rPr>
                <w:rFonts w:ascii="Calibri" w:hAnsi="Calibri" w:cs="Calibri"/>
                <w:sz w:val="22"/>
                <w:szCs w:val="22"/>
              </w:rPr>
              <w:t>3</w:t>
            </w:r>
            <w:r w:rsidRPr="004463BF">
              <w:rPr>
                <w:rFonts w:ascii="Calibri" w:hAnsi="Calibri" w:cs="Calibri"/>
                <w:sz w:val="22"/>
                <w:szCs w:val="22"/>
              </w:rPr>
              <w:t xml:space="preserve">0 – </w:t>
            </w:r>
            <w:r w:rsidR="009F5038" w:rsidRPr="004463BF">
              <w:rPr>
                <w:rFonts w:ascii="Calibri" w:hAnsi="Calibri" w:cs="Calibri"/>
                <w:sz w:val="22"/>
                <w:szCs w:val="22"/>
              </w:rPr>
              <w:t>10.</w:t>
            </w:r>
            <w:r w:rsidR="0054770A" w:rsidRPr="004463BF">
              <w:rPr>
                <w:rFonts w:ascii="Calibri" w:hAnsi="Calibri" w:cs="Calibri"/>
                <w:sz w:val="22"/>
                <w:szCs w:val="22"/>
              </w:rPr>
              <w:t>00</w:t>
            </w:r>
            <w:r w:rsidRPr="004463B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015" w:type="dxa"/>
          </w:tcPr>
          <w:p w:rsidR="009F5038" w:rsidRPr="004463BF" w:rsidRDefault="00447D69" w:rsidP="00500357">
            <w:pPr>
              <w:spacing w:before="120"/>
              <w:rPr>
                <w:sz w:val="28"/>
                <w:szCs w:val="28"/>
                <w:lang w:val="en-US"/>
              </w:rPr>
            </w:pPr>
            <w:r w:rsidRPr="004463BF">
              <w:rPr>
                <w:rFonts w:ascii="Calibri" w:hAnsi="Calibri" w:cs="Calibri"/>
                <w:b/>
                <w:sz w:val="22"/>
                <w:szCs w:val="22"/>
                <w:u w:val="single"/>
                <w:lang w:val="ru-RU"/>
              </w:rPr>
              <w:t xml:space="preserve">Регистрация участников </w:t>
            </w:r>
            <w:r w:rsidR="00D66C9E" w:rsidRPr="004463BF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&amp; </w:t>
            </w:r>
            <w:r w:rsidRPr="004463BF">
              <w:rPr>
                <w:rFonts w:ascii="Calibri" w:hAnsi="Calibri" w:cs="Calibri"/>
                <w:b/>
                <w:sz w:val="22"/>
                <w:szCs w:val="22"/>
                <w:u w:val="single"/>
                <w:lang w:val="ru-RU"/>
              </w:rPr>
              <w:t>кофе</w:t>
            </w:r>
          </w:p>
        </w:tc>
      </w:tr>
      <w:tr w:rsidR="00500357" w:rsidRPr="004463BF" w:rsidTr="00E64D3F">
        <w:trPr>
          <w:trHeight w:val="1158"/>
        </w:trPr>
        <w:tc>
          <w:tcPr>
            <w:tcW w:w="1620" w:type="dxa"/>
          </w:tcPr>
          <w:p w:rsidR="00500357" w:rsidRPr="004463BF" w:rsidRDefault="00500357" w:rsidP="0054770A">
            <w:pPr>
              <w:spacing w:before="120"/>
              <w:jc w:val="both"/>
              <w:rPr>
                <w:rFonts w:ascii="Calibri" w:hAnsi="Calibri" w:cs="Calibri"/>
              </w:rPr>
            </w:pPr>
            <w:r w:rsidRPr="004463BF">
              <w:rPr>
                <w:rFonts w:ascii="Calibri" w:hAnsi="Calibri" w:cs="Calibri"/>
                <w:sz w:val="22"/>
                <w:szCs w:val="22"/>
              </w:rPr>
              <w:t>10.</w:t>
            </w:r>
            <w:r w:rsidR="0054770A" w:rsidRPr="004463BF">
              <w:rPr>
                <w:rFonts w:ascii="Calibri" w:hAnsi="Calibri" w:cs="Calibri"/>
                <w:sz w:val="22"/>
                <w:szCs w:val="22"/>
              </w:rPr>
              <w:t>0</w:t>
            </w:r>
            <w:r w:rsidRPr="004463BF">
              <w:rPr>
                <w:rFonts w:ascii="Calibri" w:hAnsi="Calibri" w:cs="Calibri"/>
                <w:sz w:val="22"/>
                <w:szCs w:val="22"/>
              </w:rPr>
              <w:t>0-</w:t>
            </w:r>
            <w:r w:rsidR="009409BE" w:rsidRPr="004463BF">
              <w:rPr>
                <w:rFonts w:ascii="Calibri" w:hAnsi="Calibri" w:cs="Calibri"/>
                <w:sz w:val="22"/>
                <w:szCs w:val="22"/>
              </w:rPr>
              <w:t>1</w:t>
            </w:r>
            <w:r w:rsidR="0054770A" w:rsidRPr="004463BF">
              <w:rPr>
                <w:rFonts w:ascii="Calibri" w:hAnsi="Calibri" w:cs="Calibri"/>
                <w:sz w:val="22"/>
                <w:szCs w:val="22"/>
              </w:rPr>
              <w:t>0</w:t>
            </w:r>
            <w:r w:rsidR="009409BE" w:rsidRPr="004463BF">
              <w:rPr>
                <w:rFonts w:ascii="Calibri" w:hAnsi="Calibri" w:cs="Calibri"/>
                <w:sz w:val="22"/>
                <w:szCs w:val="22"/>
              </w:rPr>
              <w:t>.</w:t>
            </w:r>
            <w:r w:rsidR="0054770A" w:rsidRPr="004463BF">
              <w:rPr>
                <w:rFonts w:ascii="Calibri" w:hAnsi="Calibri" w:cs="Calibri"/>
                <w:sz w:val="22"/>
                <w:szCs w:val="22"/>
              </w:rPr>
              <w:t>4</w:t>
            </w:r>
            <w:r w:rsidR="009409BE" w:rsidRPr="004463BF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015" w:type="dxa"/>
          </w:tcPr>
          <w:p w:rsidR="00500357" w:rsidRPr="00872E58" w:rsidRDefault="00447D69" w:rsidP="00500357">
            <w:pPr>
              <w:spacing w:before="120"/>
              <w:rPr>
                <w:rFonts w:ascii="Calibri" w:hAnsi="Calibri" w:cs="Calibri"/>
                <w:b/>
                <w:sz w:val="22"/>
                <w:szCs w:val="22"/>
                <w:u w:val="single"/>
                <w:lang w:val="ru-RU"/>
              </w:rPr>
            </w:pPr>
            <w:r w:rsidRPr="004463BF">
              <w:rPr>
                <w:rFonts w:ascii="Calibri" w:hAnsi="Calibri" w:cs="Calibri"/>
                <w:b/>
                <w:sz w:val="22"/>
                <w:szCs w:val="22"/>
                <w:u w:val="single"/>
              </w:rPr>
              <w:t>Приветственная часть и выступления</w:t>
            </w:r>
          </w:p>
          <w:p w:rsidR="00500357" w:rsidRPr="004463BF" w:rsidRDefault="00320AE9" w:rsidP="00500357">
            <w:pPr>
              <w:spacing w:before="120"/>
              <w:jc w:val="both"/>
              <w:rPr>
                <w:rFonts w:ascii="Calibri" w:hAnsi="Calibri" w:cs="Calibri"/>
                <w:lang w:val="ru-RU"/>
              </w:rPr>
            </w:pP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В.А. Артамонов</w:t>
            </w:r>
            <w:r w:rsidR="00500357" w:rsidRPr="004463BF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447D69" w:rsidRPr="004463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Статс-секретарь – </w:t>
            </w:r>
            <w:r w:rsidR="00447D69" w:rsidRPr="004463BF">
              <w:rPr>
                <w:rFonts w:ascii="Calibri" w:hAnsi="Calibri" w:cs="Calibri"/>
                <w:sz w:val="22"/>
                <w:szCs w:val="22"/>
              </w:rPr>
              <w:t>заместитель Министра Российской Федерации по делам гражданской обороны, чрезвычайным ситуациям и ликвидации последствий стихийных бедствий</w:t>
            </w:r>
          </w:p>
          <w:p w:rsidR="00500357" w:rsidRPr="004463BF" w:rsidRDefault="00447D69" w:rsidP="00500357">
            <w:pPr>
              <w:spacing w:before="120"/>
              <w:jc w:val="both"/>
              <w:rPr>
                <w:rFonts w:ascii="Calibri" w:hAnsi="Calibri" w:cs="Calibri"/>
                <w:lang w:val="ru-RU"/>
              </w:rPr>
            </w:pPr>
            <w:r w:rsidRPr="004463BF">
              <w:rPr>
                <w:rFonts w:ascii="Calibri" w:hAnsi="Calibri" w:cs="Calibri"/>
                <w:sz w:val="22"/>
                <w:szCs w:val="22"/>
              </w:rPr>
              <w:t>А.Г. Чириков – начальник ФГБУ «Всероссийский научно-исследовательский институт по проблемам гражданской обороны и чрезвычайных ситуаций МЧС России» (</w:t>
            </w: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ФГБУ ВНИИ ГОЧС (ФЦ)</w:t>
            </w:r>
          </w:p>
          <w:p w:rsidR="00320AE9" w:rsidRPr="004463BF" w:rsidRDefault="00447D69" w:rsidP="006F5009">
            <w:pPr>
              <w:spacing w:before="120"/>
              <w:jc w:val="both"/>
              <w:rPr>
                <w:rFonts w:ascii="Calibri" w:hAnsi="Calibri" w:cs="Calibri"/>
                <w:lang w:val="ru-RU"/>
              </w:rPr>
            </w:pP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С</w:t>
            </w:r>
            <w:r w:rsidR="00500357" w:rsidRPr="004463BF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Ваде</w:t>
            </w:r>
            <w:r w:rsidR="00500357" w:rsidRPr="004463BF">
              <w:rPr>
                <w:rFonts w:ascii="Calibri" w:hAnsi="Calibri" w:cs="Calibri"/>
                <w:sz w:val="22"/>
                <w:szCs w:val="22"/>
              </w:rPr>
              <w:t>-</w:t>
            </w: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Апицелла и Л. Росси</w:t>
            </w:r>
            <w:r w:rsidR="00500357" w:rsidRPr="004463BF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руководители программ</w:t>
            </w:r>
            <w:r w:rsidR="00500357" w:rsidRPr="004463BF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Управление ООН по уменьшению риска бедствий</w:t>
            </w:r>
            <w:r w:rsidR="00500357" w:rsidRPr="004463BF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МСУОБ ООН</w:t>
            </w:r>
            <w:r w:rsidR="00500357" w:rsidRPr="004463BF"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</w:tc>
      </w:tr>
      <w:tr w:rsidR="009F5038" w:rsidRPr="004463BF" w:rsidTr="006F5009">
        <w:trPr>
          <w:trHeight w:val="631"/>
        </w:trPr>
        <w:tc>
          <w:tcPr>
            <w:tcW w:w="1620" w:type="dxa"/>
          </w:tcPr>
          <w:p w:rsidR="009F5038" w:rsidRPr="004463BF" w:rsidRDefault="00500357" w:rsidP="0054770A">
            <w:pPr>
              <w:spacing w:before="120"/>
              <w:jc w:val="both"/>
              <w:rPr>
                <w:rFonts w:ascii="Calibri" w:hAnsi="Calibri" w:cs="Calibri"/>
              </w:rPr>
            </w:pPr>
            <w:r w:rsidRPr="004463BF">
              <w:rPr>
                <w:rFonts w:ascii="Calibri" w:hAnsi="Calibri" w:cs="Calibri"/>
                <w:sz w:val="22"/>
                <w:szCs w:val="22"/>
              </w:rPr>
              <w:t>1</w:t>
            </w:r>
            <w:r w:rsidR="0054770A" w:rsidRPr="004463BF">
              <w:rPr>
                <w:rFonts w:ascii="Calibri" w:hAnsi="Calibri" w:cs="Calibri"/>
                <w:sz w:val="22"/>
                <w:szCs w:val="22"/>
              </w:rPr>
              <w:t>0</w:t>
            </w:r>
            <w:r w:rsidRPr="004463BF">
              <w:rPr>
                <w:rFonts w:ascii="Calibri" w:hAnsi="Calibri" w:cs="Calibri"/>
                <w:sz w:val="22"/>
                <w:szCs w:val="22"/>
              </w:rPr>
              <w:t>.</w:t>
            </w:r>
            <w:r w:rsidR="0054770A" w:rsidRPr="004463BF">
              <w:rPr>
                <w:rFonts w:ascii="Calibri" w:hAnsi="Calibri" w:cs="Calibri"/>
                <w:sz w:val="22"/>
                <w:szCs w:val="22"/>
              </w:rPr>
              <w:t>4</w:t>
            </w:r>
            <w:r w:rsidR="009409BE" w:rsidRPr="004463BF">
              <w:rPr>
                <w:rFonts w:ascii="Calibri" w:hAnsi="Calibri" w:cs="Calibri"/>
                <w:sz w:val="22"/>
                <w:szCs w:val="22"/>
              </w:rPr>
              <w:t>0-11.</w:t>
            </w:r>
            <w:r w:rsidR="0054770A" w:rsidRPr="004463BF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9015" w:type="dxa"/>
          </w:tcPr>
          <w:p w:rsidR="009F5038" w:rsidRPr="004463BF" w:rsidRDefault="00447D69" w:rsidP="00447D6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463BF">
              <w:rPr>
                <w:rFonts w:ascii="Calibri" w:hAnsi="Calibri" w:cs="Calibri"/>
                <w:sz w:val="22"/>
                <w:szCs w:val="22"/>
              </w:rPr>
              <w:t xml:space="preserve">Вручение сертификатов ООН мэрам городов, присоединившихся к Кампании ООН «Мой город готовится». </w:t>
            </w:r>
          </w:p>
        </w:tc>
      </w:tr>
      <w:tr w:rsidR="009F5038" w:rsidRPr="004463BF" w:rsidTr="003E5354">
        <w:trPr>
          <w:trHeight w:val="424"/>
        </w:trPr>
        <w:tc>
          <w:tcPr>
            <w:tcW w:w="1620" w:type="dxa"/>
          </w:tcPr>
          <w:p w:rsidR="009F5038" w:rsidRPr="004463BF" w:rsidRDefault="009F5038" w:rsidP="00157FF7">
            <w:pPr>
              <w:spacing w:before="120"/>
              <w:jc w:val="both"/>
              <w:rPr>
                <w:rFonts w:ascii="Calibri" w:hAnsi="Calibri" w:cs="Calibri"/>
                <w:lang w:val="ru-RU"/>
              </w:rPr>
            </w:pPr>
            <w:r w:rsidRPr="004463BF">
              <w:rPr>
                <w:rFonts w:ascii="Calibri" w:hAnsi="Calibri" w:cs="Calibri"/>
                <w:sz w:val="22"/>
                <w:szCs w:val="22"/>
              </w:rPr>
              <w:t>11.</w:t>
            </w:r>
            <w:r w:rsidR="0054770A" w:rsidRPr="004463BF">
              <w:rPr>
                <w:rFonts w:ascii="Calibri" w:hAnsi="Calibri" w:cs="Calibri"/>
                <w:sz w:val="22"/>
                <w:szCs w:val="22"/>
              </w:rPr>
              <w:t>00-11.</w:t>
            </w:r>
            <w:r w:rsidR="00157FF7" w:rsidRPr="004463BF">
              <w:rPr>
                <w:rFonts w:ascii="Calibri" w:hAnsi="Calibri" w:cs="Calibri"/>
                <w:sz w:val="22"/>
                <w:szCs w:val="22"/>
              </w:rPr>
              <w:t>1</w:t>
            </w:r>
            <w:r w:rsidR="009C60A4" w:rsidRPr="004463BF">
              <w:rPr>
                <w:rFonts w:ascii="Calibri" w:hAnsi="Calibri" w:cs="Calibri"/>
                <w:sz w:val="22"/>
                <w:szCs w:val="22"/>
                <w:lang w:val="ru-RU"/>
              </w:rPr>
              <w:t>5</w:t>
            </w:r>
          </w:p>
        </w:tc>
        <w:tc>
          <w:tcPr>
            <w:tcW w:w="9015" w:type="dxa"/>
          </w:tcPr>
          <w:p w:rsidR="009F5038" w:rsidRPr="004463BF" w:rsidRDefault="00447D69" w:rsidP="00B141C9">
            <w:pPr>
              <w:spacing w:before="120"/>
              <w:jc w:val="both"/>
              <w:rPr>
                <w:rFonts w:ascii="Calibri" w:hAnsi="Calibri" w:cs="Calibri"/>
              </w:rPr>
            </w:pPr>
            <w:r w:rsidRPr="004463BF">
              <w:rPr>
                <w:rFonts w:ascii="Calibri" w:hAnsi="Calibri" w:cs="Calibri"/>
                <w:sz w:val="22"/>
                <w:szCs w:val="22"/>
              </w:rPr>
              <w:t>Фотографирование мэров с представителями ООН и МЧС России</w:t>
            </w:r>
          </w:p>
        </w:tc>
      </w:tr>
      <w:tr w:rsidR="009409BE" w:rsidRPr="004463BF" w:rsidTr="006F5009">
        <w:trPr>
          <w:trHeight w:val="422"/>
        </w:trPr>
        <w:tc>
          <w:tcPr>
            <w:tcW w:w="1620" w:type="dxa"/>
          </w:tcPr>
          <w:p w:rsidR="009409BE" w:rsidRPr="004463BF" w:rsidRDefault="009409BE" w:rsidP="00157FF7">
            <w:pPr>
              <w:spacing w:before="120"/>
              <w:jc w:val="both"/>
              <w:rPr>
                <w:rFonts w:ascii="Calibri" w:hAnsi="Calibri" w:cs="Calibri"/>
              </w:rPr>
            </w:pPr>
            <w:r w:rsidRPr="004463BF">
              <w:rPr>
                <w:rFonts w:ascii="Calibri" w:hAnsi="Calibri" w:cs="Calibri"/>
                <w:sz w:val="22"/>
                <w:szCs w:val="22"/>
              </w:rPr>
              <w:t>11.</w:t>
            </w:r>
            <w:r w:rsidR="00157FF7" w:rsidRPr="004463BF">
              <w:rPr>
                <w:rFonts w:ascii="Calibri" w:hAnsi="Calibri" w:cs="Calibri"/>
                <w:sz w:val="22"/>
                <w:szCs w:val="22"/>
              </w:rPr>
              <w:t>1</w:t>
            </w:r>
            <w:r w:rsidR="009C60A4" w:rsidRPr="004463BF">
              <w:rPr>
                <w:rFonts w:ascii="Calibri" w:hAnsi="Calibri" w:cs="Calibri"/>
                <w:sz w:val="22"/>
                <w:szCs w:val="22"/>
                <w:lang w:val="ru-RU"/>
              </w:rPr>
              <w:t>5</w:t>
            </w:r>
          </w:p>
        </w:tc>
        <w:tc>
          <w:tcPr>
            <w:tcW w:w="9015" w:type="dxa"/>
          </w:tcPr>
          <w:p w:rsidR="009409BE" w:rsidRPr="004463BF" w:rsidRDefault="00447D69" w:rsidP="00B141C9">
            <w:pPr>
              <w:spacing w:before="120"/>
              <w:jc w:val="both"/>
              <w:rPr>
                <w:rFonts w:ascii="Calibri" w:hAnsi="Calibri" w:cs="Calibri"/>
                <w:lang w:val="ru-RU"/>
              </w:rPr>
            </w:pP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Кофе</w:t>
            </w:r>
          </w:p>
        </w:tc>
      </w:tr>
      <w:tr w:rsidR="00500357" w:rsidRPr="004463BF" w:rsidTr="00A264BC">
        <w:trPr>
          <w:trHeight w:val="411"/>
        </w:trPr>
        <w:tc>
          <w:tcPr>
            <w:tcW w:w="1620" w:type="dxa"/>
          </w:tcPr>
          <w:p w:rsidR="00500357" w:rsidRPr="004463BF" w:rsidRDefault="00157FF7" w:rsidP="00157FF7">
            <w:pPr>
              <w:spacing w:before="120"/>
              <w:jc w:val="both"/>
              <w:rPr>
                <w:rFonts w:ascii="Calibri" w:hAnsi="Calibri" w:cs="Calibri"/>
              </w:rPr>
            </w:pPr>
            <w:r w:rsidRPr="004463BF">
              <w:rPr>
                <w:rFonts w:ascii="Calibri" w:hAnsi="Calibri" w:cs="Calibri"/>
                <w:sz w:val="22"/>
                <w:szCs w:val="22"/>
              </w:rPr>
              <w:t>11</w:t>
            </w:r>
            <w:r w:rsidR="009409BE" w:rsidRPr="004463BF">
              <w:rPr>
                <w:rFonts w:ascii="Calibri" w:hAnsi="Calibri" w:cs="Calibri"/>
                <w:sz w:val="22"/>
                <w:szCs w:val="22"/>
              </w:rPr>
              <w:t>.</w:t>
            </w:r>
            <w:r w:rsidRPr="004463BF">
              <w:rPr>
                <w:rFonts w:ascii="Calibri" w:hAnsi="Calibri" w:cs="Calibri"/>
                <w:sz w:val="22"/>
                <w:szCs w:val="22"/>
              </w:rPr>
              <w:t>30</w:t>
            </w:r>
            <w:r w:rsidR="009409BE" w:rsidRPr="004463BF">
              <w:rPr>
                <w:rFonts w:ascii="Calibri" w:hAnsi="Calibri" w:cs="Calibri"/>
                <w:sz w:val="22"/>
                <w:szCs w:val="22"/>
              </w:rPr>
              <w:t>-12.</w:t>
            </w:r>
            <w:r w:rsidRPr="004463BF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9015" w:type="dxa"/>
          </w:tcPr>
          <w:p w:rsidR="00500357" w:rsidRPr="004463BF" w:rsidRDefault="00447D69" w:rsidP="006F5009">
            <w:pPr>
              <w:spacing w:before="120"/>
              <w:jc w:val="both"/>
              <w:rPr>
                <w:rFonts w:ascii="Calibri" w:hAnsi="Calibri" w:cs="Calibri"/>
              </w:rPr>
            </w:pP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Информация о работе семинара</w:t>
            </w:r>
            <w:r w:rsidR="00500357" w:rsidRPr="004463BF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цели, ожидаемые результаты, представление участников</w:t>
            </w:r>
          </w:p>
        </w:tc>
      </w:tr>
      <w:tr w:rsidR="00500357" w:rsidRPr="004463BF" w:rsidTr="00E64D3F">
        <w:tc>
          <w:tcPr>
            <w:tcW w:w="1620" w:type="dxa"/>
          </w:tcPr>
          <w:p w:rsidR="00500357" w:rsidRPr="004463BF" w:rsidRDefault="00500357" w:rsidP="00157FF7">
            <w:pPr>
              <w:spacing w:before="120"/>
              <w:jc w:val="both"/>
              <w:rPr>
                <w:rFonts w:ascii="Calibri" w:hAnsi="Calibri" w:cs="Calibri"/>
              </w:rPr>
            </w:pPr>
            <w:r w:rsidRPr="004463BF">
              <w:rPr>
                <w:rFonts w:ascii="Calibri" w:hAnsi="Calibri" w:cs="Calibri"/>
                <w:sz w:val="22"/>
                <w:szCs w:val="22"/>
              </w:rPr>
              <w:t>12.</w:t>
            </w:r>
            <w:r w:rsidR="00157FF7" w:rsidRPr="004463BF">
              <w:rPr>
                <w:rFonts w:ascii="Calibri" w:hAnsi="Calibri" w:cs="Calibri"/>
                <w:sz w:val="22"/>
                <w:szCs w:val="22"/>
              </w:rPr>
              <w:t>00</w:t>
            </w:r>
            <w:r w:rsidRPr="004463BF">
              <w:rPr>
                <w:rFonts w:ascii="Calibri" w:hAnsi="Calibri" w:cs="Calibri"/>
                <w:sz w:val="22"/>
                <w:szCs w:val="22"/>
              </w:rPr>
              <w:t>-</w:t>
            </w:r>
            <w:r w:rsidR="00157FF7" w:rsidRPr="004463BF">
              <w:rPr>
                <w:rFonts w:ascii="Calibri" w:hAnsi="Calibri" w:cs="Calibri"/>
                <w:sz w:val="22"/>
                <w:szCs w:val="22"/>
              </w:rPr>
              <w:t>12</w:t>
            </w:r>
            <w:r w:rsidR="00390EBB" w:rsidRPr="004463BF">
              <w:rPr>
                <w:rFonts w:ascii="Calibri" w:hAnsi="Calibri" w:cs="Calibri"/>
                <w:sz w:val="22"/>
                <w:szCs w:val="22"/>
              </w:rPr>
              <w:t>.</w:t>
            </w:r>
            <w:r w:rsidR="00157FF7" w:rsidRPr="004463B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9015" w:type="dxa"/>
          </w:tcPr>
          <w:p w:rsidR="00500357" w:rsidRPr="004463BF" w:rsidRDefault="00447D69" w:rsidP="006F5009">
            <w:pPr>
              <w:spacing w:before="120"/>
              <w:jc w:val="both"/>
              <w:rPr>
                <w:rFonts w:cs="Calibri"/>
                <w:sz w:val="22"/>
                <w:lang w:val="ru-RU"/>
              </w:rPr>
            </w:pP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Презентация</w:t>
            </w:r>
            <w:r w:rsidR="009409BE" w:rsidRPr="004463BF">
              <w:rPr>
                <w:rFonts w:ascii="Calibri" w:hAnsi="Calibri" w:cs="Calibri"/>
                <w:sz w:val="22"/>
                <w:szCs w:val="22"/>
              </w:rPr>
              <w:t>:</w:t>
            </w:r>
            <w:r w:rsidR="0054770A" w:rsidRPr="004463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Сендайская рамочная программа по снижению риска бедствий</w:t>
            </w:r>
          </w:p>
        </w:tc>
      </w:tr>
      <w:tr w:rsidR="0054770A" w:rsidRPr="004463BF" w:rsidTr="00E64D3F">
        <w:tc>
          <w:tcPr>
            <w:tcW w:w="1620" w:type="dxa"/>
          </w:tcPr>
          <w:p w:rsidR="0054770A" w:rsidRPr="004463BF" w:rsidRDefault="00A01083" w:rsidP="00A01083">
            <w:pPr>
              <w:spacing w:before="120"/>
              <w:jc w:val="both"/>
              <w:rPr>
                <w:rFonts w:ascii="Calibri" w:hAnsi="Calibri" w:cs="Calibri"/>
              </w:rPr>
            </w:pPr>
            <w:r w:rsidRPr="004463BF">
              <w:rPr>
                <w:rFonts w:ascii="Calibri" w:hAnsi="Calibri" w:cs="Calibri"/>
                <w:sz w:val="22"/>
                <w:szCs w:val="22"/>
              </w:rPr>
              <w:t>12</w:t>
            </w:r>
            <w:r w:rsidR="00390EBB" w:rsidRPr="004463BF">
              <w:rPr>
                <w:rFonts w:ascii="Calibri" w:hAnsi="Calibri" w:cs="Calibri"/>
                <w:sz w:val="22"/>
                <w:szCs w:val="22"/>
              </w:rPr>
              <w:t>.</w:t>
            </w:r>
            <w:r w:rsidRPr="004463BF">
              <w:rPr>
                <w:rFonts w:ascii="Calibri" w:hAnsi="Calibri" w:cs="Calibri"/>
                <w:sz w:val="22"/>
                <w:szCs w:val="22"/>
              </w:rPr>
              <w:t>30</w:t>
            </w:r>
            <w:r w:rsidR="0054770A" w:rsidRPr="004463BF">
              <w:rPr>
                <w:rFonts w:ascii="Calibri" w:hAnsi="Calibri" w:cs="Calibri"/>
                <w:sz w:val="22"/>
                <w:szCs w:val="22"/>
              </w:rPr>
              <w:t>-</w:t>
            </w:r>
            <w:r w:rsidRPr="004463BF">
              <w:rPr>
                <w:rFonts w:ascii="Calibri" w:hAnsi="Calibri" w:cs="Calibri"/>
                <w:sz w:val="22"/>
                <w:szCs w:val="22"/>
              </w:rPr>
              <w:t>13</w:t>
            </w:r>
            <w:r w:rsidR="0054770A" w:rsidRPr="004463BF">
              <w:rPr>
                <w:rFonts w:ascii="Calibri" w:hAnsi="Calibri" w:cs="Calibri"/>
                <w:sz w:val="22"/>
                <w:szCs w:val="22"/>
              </w:rPr>
              <w:t>.00</w:t>
            </w:r>
          </w:p>
        </w:tc>
        <w:tc>
          <w:tcPr>
            <w:tcW w:w="9015" w:type="dxa"/>
          </w:tcPr>
          <w:p w:rsidR="0054770A" w:rsidRPr="004463BF" w:rsidRDefault="00447D69" w:rsidP="00157FF7">
            <w:pPr>
              <w:spacing w:before="120"/>
              <w:jc w:val="both"/>
              <w:rPr>
                <w:rFonts w:ascii="Calibri" w:hAnsi="Calibri" w:cs="Calibri"/>
              </w:rPr>
            </w:pPr>
            <w:r w:rsidRPr="004463BF">
              <w:rPr>
                <w:rFonts w:ascii="Calibri" w:hAnsi="Calibri" w:cs="Calibri"/>
                <w:sz w:val="22"/>
                <w:szCs w:val="22"/>
              </w:rPr>
              <w:t>Презентация</w:t>
            </w:r>
            <w:r w:rsidR="0054770A" w:rsidRPr="004463BF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Глобальные тенденции стихийных бедствий и повышение устойчивости городов</w:t>
            </w:r>
          </w:p>
        </w:tc>
      </w:tr>
      <w:tr w:rsidR="00704FF8" w:rsidRPr="004463BF" w:rsidTr="00E64D3F">
        <w:tc>
          <w:tcPr>
            <w:tcW w:w="1620" w:type="dxa"/>
          </w:tcPr>
          <w:p w:rsidR="00704FF8" w:rsidRPr="004463BF" w:rsidRDefault="00A01083" w:rsidP="003D76B0">
            <w:pPr>
              <w:spacing w:before="120"/>
              <w:jc w:val="both"/>
              <w:rPr>
                <w:rFonts w:ascii="Calibri" w:hAnsi="Calibri" w:cs="Calibri"/>
              </w:rPr>
            </w:pPr>
            <w:r w:rsidRPr="004463BF">
              <w:rPr>
                <w:rFonts w:ascii="Calibri" w:hAnsi="Calibri" w:cs="Calibri"/>
                <w:sz w:val="22"/>
                <w:szCs w:val="22"/>
              </w:rPr>
              <w:t>13</w:t>
            </w:r>
            <w:r w:rsidR="00FA149F" w:rsidRPr="004463BF">
              <w:rPr>
                <w:rFonts w:ascii="Calibri" w:hAnsi="Calibri" w:cs="Calibri"/>
                <w:sz w:val="22"/>
                <w:szCs w:val="22"/>
              </w:rPr>
              <w:t>.00-</w:t>
            </w:r>
            <w:r w:rsidRPr="004463BF">
              <w:rPr>
                <w:rFonts w:ascii="Calibri" w:hAnsi="Calibri" w:cs="Calibri"/>
                <w:sz w:val="22"/>
                <w:szCs w:val="22"/>
              </w:rPr>
              <w:t>13</w:t>
            </w:r>
            <w:r w:rsidR="0054770A" w:rsidRPr="004463BF">
              <w:rPr>
                <w:rFonts w:ascii="Calibri" w:hAnsi="Calibri" w:cs="Calibri"/>
                <w:sz w:val="22"/>
                <w:szCs w:val="22"/>
              </w:rPr>
              <w:t>.30</w:t>
            </w:r>
          </w:p>
        </w:tc>
        <w:tc>
          <w:tcPr>
            <w:tcW w:w="9015" w:type="dxa"/>
          </w:tcPr>
          <w:p w:rsidR="00704FF8" w:rsidRPr="004463BF" w:rsidRDefault="00447D69" w:rsidP="00F72A07">
            <w:pPr>
              <w:spacing w:before="120"/>
              <w:rPr>
                <w:rFonts w:ascii="Calibri" w:hAnsi="Calibri" w:cs="Calibri"/>
                <w:b/>
                <w:lang w:val="ru-RU"/>
              </w:rPr>
            </w:pPr>
            <w:r w:rsidRPr="004463BF">
              <w:rPr>
                <w:rFonts w:ascii="Calibri" w:hAnsi="Calibri" w:cs="Calibri"/>
                <w:sz w:val="22"/>
              </w:rPr>
              <w:t>Презентация</w:t>
            </w:r>
            <w:r w:rsidR="0054770A" w:rsidRPr="004463BF">
              <w:rPr>
                <w:rFonts w:ascii="Calibri" w:hAnsi="Calibri" w:cs="Calibri"/>
                <w:sz w:val="22"/>
              </w:rPr>
              <w:t xml:space="preserve">: </w:t>
            </w:r>
            <w:r w:rsidR="00B70C8F" w:rsidRPr="004463BF">
              <w:rPr>
                <w:rFonts w:ascii="Calibri" w:hAnsi="Calibri" w:cs="Calibri"/>
                <w:sz w:val="22"/>
                <w:lang w:val="ru-RU"/>
              </w:rPr>
              <w:t xml:space="preserve">Оценка городского управления рисками с помощью «Индикаторов для оценки деятельности городов по снижению риска бедствий и повышению устойчивости» и «Карты для оценки устойчивости городов» </w:t>
            </w:r>
          </w:p>
        </w:tc>
      </w:tr>
      <w:tr w:rsidR="00A01083" w:rsidRPr="004463BF" w:rsidTr="00E64D3F">
        <w:tc>
          <w:tcPr>
            <w:tcW w:w="1620" w:type="dxa"/>
          </w:tcPr>
          <w:p w:rsidR="00A01083" w:rsidRPr="004463BF" w:rsidRDefault="00A01083" w:rsidP="00A01083">
            <w:pPr>
              <w:spacing w:before="40" w:after="40"/>
              <w:rPr>
                <w:rFonts w:ascii="Calibri" w:hAnsi="Calibri" w:cs="Calibri"/>
              </w:rPr>
            </w:pPr>
            <w:r w:rsidRPr="004463BF">
              <w:rPr>
                <w:rFonts w:ascii="Calibri" w:hAnsi="Calibri" w:cs="Calibri"/>
                <w:sz w:val="22"/>
                <w:szCs w:val="22"/>
              </w:rPr>
              <w:t>13:30-14:00</w:t>
            </w:r>
          </w:p>
        </w:tc>
        <w:tc>
          <w:tcPr>
            <w:tcW w:w="9015" w:type="dxa"/>
          </w:tcPr>
          <w:p w:rsidR="00A01083" w:rsidRPr="004463BF" w:rsidRDefault="00B70C8F" w:rsidP="009B2E04">
            <w:pPr>
              <w:spacing w:before="40" w:after="40"/>
              <w:rPr>
                <w:rFonts w:ascii="Calibri" w:hAnsi="Calibri" w:cs="Calibri"/>
              </w:rPr>
            </w:pP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Обсуждение в рабочих группах</w:t>
            </w:r>
            <w:r w:rsidR="00A01083" w:rsidRPr="004463BF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Выявление недостатков в действующих планах и стратегиях  своего города  </w:t>
            </w:r>
          </w:p>
        </w:tc>
      </w:tr>
      <w:tr w:rsidR="00A01083" w:rsidRPr="004463BF" w:rsidTr="00E64D3F">
        <w:tc>
          <w:tcPr>
            <w:tcW w:w="1620" w:type="dxa"/>
          </w:tcPr>
          <w:p w:rsidR="00A01083" w:rsidRPr="004463BF" w:rsidRDefault="00A01083" w:rsidP="00A01083">
            <w:pPr>
              <w:spacing w:before="40" w:after="40"/>
              <w:rPr>
                <w:rFonts w:ascii="Calibri" w:hAnsi="Calibri" w:cs="Calibri"/>
              </w:rPr>
            </w:pPr>
            <w:r w:rsidRPr="004463BF">
              <w:rPr>
                <w:rFonts w:ascii="Calibri" w:hAnsi="Calibri" w:cs="Calibri"/>
                <w:sz w:val="22"/>
                <w:szCs w:val="22"/>
              </w:rPr>
              <w:t>14.00-15.00</w:t>
            </w:r>
          </w:p>
        </w:tc>
        <w:tc>
          <w:tcPr>
            <w:tcW w:w="9015" w:type="dxa"/>
          </w:tcPr>
          <w:p w:rsidR="00A01083" w:rsidRPr="004463BF" w:rsidRDefault="00B70C8F" w:rsidP="00A01083">
            <w:pPr>
              <w:spacing w:before="40" w:after="40"/>
              <w:rPr>
                <w:rFonts w:ascii="Calibri" w:hAnsi="Calibri" w:cs="Calibri"/>
                <w:lang w:val="ru-RU"/>
              </w:rPr>
            </w:pP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Перерыв на обед</w:t>
            </w:r>
          </w:p>
        </w:tc>
      </w:tr>
      <w:tr w:rsidR="0054770A" w:rsidRPr="004463BF" w:rsidTr="00E64D3F">
        <w:tc>
          <w:tcPr>
            <w:tcW w:w="1620" w:type="dxa"/>
          </w:tcPr>
          <w:p w:rsidR="0054770A" w:rsidRPr="004463BF" w:rsidRDefault="0054770A" w:rsidP="00E24FF0">
            <w:pPr>
              <w:spacing w:before="120"/>
              <w:jc w:val="both"/>
              <w:rPr>
                <w:rFonts w:ascii="Calibri" w:hAnsi="Calibri" w:cs="Calibri"/>
              </w:rPr>
            </w:pPr>
            <w:r w:rsidRPr="004463BF">
              <w:rPr>
                <w:rFonts w:ascii="Calibri" w:hAnsi="Calibri" w:cs="Calibri"/>
                <w:sz w:val="22"/>
                <w:szCs w:val="22"/>
              </w:rPr>
              <w:t>15.</w:t>
            </w:r>
            <w:r w:rsidR="00F72A07" w:rsidRPr="004463BF">
              <w:rPr>
                <w:rFonts w:ascii="Calibri" w:hAnsi="Calibri" w:cs="Calibri"/>
                <w:sz w:val="22"/>
                <w:szCs w:val="22"/>
              </w:rPr>
              <w:t>00</w:t>
            </w:r>
            <w:r w:rsidRPr="004463BF">
              <w:rPr>
                <w:rFonts w:ascii="Calibri" w:hAnsi="Calibri" w:cs="Calibri"/>
                <w:sz w:val="22"/>
                <w:szCs w:val="22"/>
              </w:rPr>
              <w:t>-</w:t>
            </w:r>
            <w:r w:rsidR="00F72A07" w:rsidRPr="004463BF">
              <w:rPr>
                <w:rFonts w:ascii="Calibri" w:hAnsi="Calibri" w:cs="Calibri"/>
                <w:sz w:val="22"/>
                <w:szCs w:val="22"/>
              </w:rPr>
              <w:t>1</w:t>
            </w:r>
            <w:r w:rsidR="00E24FF0" w:rsidRPr="004463BF">
              <w:rPr>
                <w:rFonts w:ascii="Calibri" w:hAnsi="Calibri" w:cs="Calibri"/>
                <w:sz w:val="22"/>
                <w:szCs w:val="22"/>
              </w:rPr>
              <w:t>5</w:t>
            </w:r>
            <w:r w:rsidRPr="004463BF">
              <w:rPr>
                <w:rFonts w:ascii="Calibri" w:hAnsi="Calibri" w:cs="Calibri"/>
                <w:sz w:val="22"/>
                <w:szCs w:val="22"/>
              </w:rPr>
              <w:t>.</w:t>
            </w:r>
            <w:r w:rsidR="00E24FF0" w:rsidRPr="004463BF">
              <w:rPr>
                <w:rFonts w:ascii="Calibri" w:hAnsi="Calibri" w:cs="Calibri"/>
                <w:sz w:val="22"/>
                <w:szCs w:val="22"/>
              </w:rPr>
              <w:t>30</w:t>
            </w:r>
            <w:r w:rsidR="00F72A07" w:rsidRPr="004463B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015" w:type="dxa"/>
          </w:tcPr>
          <w:p w:rsidR="00E24FF0" w:rsidRPr="004463BF" w:rsidRDefault="006F5009" w:rsidP="0054770A">
            <w:pPr>
              <w:spacing w:before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Продолжение </w:t>
            </w:r>
            <w:r w:rsidR="00B70C8F" w:rsidRPr="004463BF">
              <w:rPr>
                <w:rFonts w:ascii="Calibri" w:hAnsi="Calibri" w:cs="Calibri"/>
                <w:sz w:val="22"/>
                <w:szCs w:val="22"/>
                <w:lang w:val="ru-RU"/>
              </w:rPr>
              <w:t>обсуждения в рабочих группах</w:t>
            </w:r>
            <w:r w:rsidR="005A6DDC" w:rsidRPr="004463BF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B70C8F" w:rsidRPr="004463BF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Выявление недостатков в действующих </w:t>
            </w:r>
            <w:r w:rsidR="00B70C8F" w:rsidRPr="004463BF">
              <w:rPr>
                <w:rFonts w:ascii="Calibri" w:hAnsi="Calibri" w:cs="Calibri"/>
                <w:sz w:val="22"/>
                <w:szCs w:val="22"/>
                <w:lang w:val="ru-RU"/>
              </w:rPr>
              <w:lastRenderedPageBreak/>
              <w:t>планах и стратегиях своего города</w:t>
            </w:r>
          </w:p>
        </w:tc>
      </w:tr>
      <w:tr w:rsidR="00704FF8" w:rsidRPr="004463BF" w:rsidTr="00E64D3F">
        <w:tc>
          <w:tcPr>
            <w:tcW w:w="1620" w:type="dxa"/>
          </w:tcPr>
          <w:p w:rsidR="00704FF8" w:rsidRPr="004463BF" w:rsidRDefault="00E24FF0" w:rsidP="003D76B0">
            <w:pPr>
              <w:spacing w:before="40" w:after="40"/>
              <w:rPr>
                <w:rFonts w:ascii="Calibri" w:hAnsi="Calibri" w:cs="Calibri"/>
              </w:rPr>
            </w:pPr>
            <w:r w:rsidRPr="004463BF">
              <w:rPr>
                <w:rFonts w:ascii="Calibri" w:hAnsi="Calibri" w:cs="Calibri"/>
                <w:sz w:val="22"/>
                <w:szCs w:val="22"/>
              </w:rPr>
              <w:lastRenderedPageBreak/>
              <w:t>15</w:t>
            </w:r>
            <w:r w:rsidR="00FA149F" w:rsidRPr="004463BF">
              <w:rPr>
                <w:rFonts w:ascii="Calibri" w:hAnsi="Calibri" w:cs="Calibri"/>
                <w:sz w:val="22"/>
                <w:szCs w:val="22"/>
              </w:rPr>
              <w:t>.</w:t>
            </w:r>
            <w:r w:rsidRPr="004463BF">
              <w:rPr>
                <w:rFonts w:ascii="Calibri" w:hAnsi="Calibri" w:cs="Calibri"/>
                <w:sz w:val="22"/>
                <w:szCs w:val="22"/>
              </w:rPr>
              <w:t>30</w:t>
            </w:r>
            <w:r w:rsidR="00FA149F" w:rsidRPr="004463BF">
              <w:rPr>
                <w:rFonts w:ascii="Calibri" w:hAnsi="Calibri" w:cs="Calibri"/>
                <w:sz w:val="22"/>
                <w:szCs w:val="22"/>
              </w:rPr>
              <w:t>-</w:t>
            </w:r>
            <w:r w:rsidRPr="004463BF">
              <w:rPr>
                <w:rFonts w:ascii="Calibri" w:hAnsi="Calibri" w:cs="Calibri"/>
                <w:sz w:val="22"/>
                <w:szCs w:val="22"/>
              </w:rPr>
              <w:t>16</w:t>
            </w:r>
            <w:r w:rsidR="00FA149F" w:rsidRPr="004463BF">
              <w:rPr>
                <w:rFonts w:ascii="Calibri" w:hAnsi="Calibri" w:cs="Calibri"/>
                <w:sz w:val="22"/>
                <w:szCs w:val="22"/>
              </w:rPr>
              <w:t>.</w:t>
            </w:r>
            <w:r w:rsidR="00923EC3" w:rsidRPr="004463BF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9015" w:type="dxa"/>
          </w:tcPr>
          <w:p w:rsidR="0054770A" w:rsidRPr="004463BF" w:rsidRDefault="00447D69" w:rsidP="009B2E04">
            <w:pPr>
              <w:spacing w:before="120"/>
              <w:rPr>
                <w:rFonts w:ascii="Calibri" w:hAnsi="Calibri" w:cs="Calibri"/>
              </w:rPr>
            </w:pPr>
            <w:r w:rsidRPr="004463BF">
              <w:rPr>
                <w:rFonts w:ascii="Calibri" w:hAnsi="Calibri" w:cs="Calibri"/>
                <w:sz w:val="22"/>
              </w:rPr>
              <w:t>Презентация</w:t>
            </w:r>
            <w:r w:rsidR="0054770A" w:rsidRPr="004463BF">
              <w:rPr>
                <w:rFonts w:ascii="Calibri" w:hAnsi="Calibri" w:cs="Calibri"/>
                <w:sz w:val="22"/>
              </w:rPr>
              <w:t xml:space="preserve">: </w:t>
            </w:r>
            <w:r w:rsidR="00B70C8F" w:rsidRPr="004463BF">
              <w:rPr>
                <w:rFonts w:ascii="Calibri" w:hAnsi="Calibri" w:cs="Calibri"/>
                <w:sz w:val="22"/>
                <w:lang w:val="ru-RU"/>
              </w:rPr>
              <w:t>Включение</w:t>
            </w:r>
            <w:r w:rsidR="00B70C8F" w:rsidRPr="004463BF">
              <w:rPr>
                <w:rFonts w:ascii="Calibri" w:hAnsi="Calibri" w:cs="Calibri"/>
                <w:sz w:val="22"/>
              </w:rPr>
              <w:t xml:space="preserve"> </w:t>
            </w:r>
            <w:r w:rsidR="00B70C8F" w:rsidRPr="004463BF">
              <w:rPr>
                <w:rFonts w:ascii="Calibri" w:hAnsi="Calibri" w:cs="Calibri"/>
                <w:sz w:val="22"/>
                <w:lang w:val="ru-RU"/>
              </w:rPr>
              <w:t>СРБ</w:t>
            </w:r>
            <w:r w:rsidR="00B70C8F" w:rsidRPr="004463BF">
              <w:rPr>
                <w:rFonts w:ascii="Calibri" w:hAnsi="Calibri" w:cs="Calibri"/>
                <w:sz w:val="22"/>
              </w:rPr>
              <w:t xml:space="preserve"> </w:t>
            </w:r>
            <w:r w:rsidR="00B70C8F" w:rsidRPr="004463BF">
              <w:rPr>
                <w:rFonts w:ascii="Calibri" w:hAnsi="Calibri" w:cs="Calibri"/>
                <w:sz w:val="22"/>
                <w:lang w:val="ru-RU"/>
              </w:rPr>
              <w:t>в</w:t>
            </w:r>
            <w:r w:rsidR="00B70C8F" w:rsidRPr="004463BF">
              <w:rPr>
                <w:rFonts w:ascii="Calibri" w:hAnsi="Calibri" w:cs="Calibri"/>
                <w:sz w:val="22"/>
              </w:rPr>
              <w:t xml:space="preserve"> </w:t>
            </w:r>
            <w:r w:rsidR="00B70C8F" w:rsidRPr="004463BF">
              <w:rPr>
                <w:rFonts w:ascii="Calibri" w:hAnsi="Calibri" w:cs="Calibri"/>
                <w:sz w:val="22"/>
                <w:lang w:val="ru-RU"/>
              </w:rPr>
              <w:t>секторальные</w:t>
            </w:r>
            <w:r w:rsidR="00B70C8F" w:rsidRPr="004463BF">
              <w:rPr>
                <w:rFonts w:ascii="Calibri" w:hAnsi="Calibri" w:cs="Calibri"/>
                <w:sz w:val="22"/>
              </w:rPr>
              <w:t xml:space="preserve"> </w:t>
            </w:r>
            <w:r w:rsidR="00B70C8F" w:rsidRPr="004463BF">
              <w:rPr>
                <w:rFonts w:ascii="Calibri" w:hAnsi="Calibri" w:cs="Calibri"/>
                <w:sz w:val="22"/>
                <w:lang w:val="ru-RU"/>
              </w:rPr>
              <w:t>программы</w:t>
            </w:r>
            <w:r w:rsidR="00B70C8F" w:rsidRPr="004463BF">
              <w:rPr>
                <w:rFonts w:ascii="Calibri" w:hAnsi="Calibri" w:cs="Calibri"/>
                <w:sz w:val="22"/>
              </w:rPr>
              <w:t xml:space="preserve"> </w:t>
            </w:r>
            <w:r w:rsidR="00B70C8F" w:rsidRPr="004463BF">
              <w:rPr>
                <w:rFonts w:ascii="Calibri" w:hAnsi="Calibri" w:cs="Calibri"/>
                <w:sz w:val="22"/>
                <w:lang w:val="ru-RU"/>
              </w:rPr>
              <w:t>социально</w:t>
            </w:r>
            <w:r w:rsidR="00B70C8F" w:rsidRPr="004463BF">
              <w:rPr>
                <w:rFonts w:ascii="Calibri" w:hAnsi="Calibri" w:cs="Calibri"/>
                <w:sz w:val="22"/>
              </w:rPr>
              <w:t>-</w:t>
            </w:r>
            <w:r w:rsidR="00B70C8F" w:rsidRPr="004463BF">
              <w:rPr>
                <w:rFonts w:ascii="Calibri" w:hAnsi="Calibri" w:cs="Calibri"/>
                <w:sz w:val="22"/>
                <w:lang w:val="ru-RU"/>
              </w:rPr>
              <w:t>экономического</w:t>
            </w:r>
            <w:r w:rsidR="00B70C8F" w:rsidRPr="004463BF">
              <w:rPr>
                <w:rFonts w:ascii="Calibri" w:hAnsi="Calibri" w:cs="Calibri"/>
                <w:sz w:val="22"/>
              </w:rPr>
              <w:t xml:space="preserve"> </w:t>
            </w:r>
            <w:r w:rsidR="00B70C8F" w:rsidRPr="004463BF">
              <w:rPr>
                <w:rFonts w:ascii="Calibri" w:hAnsi="Calibri" w:cs="Calibri"/>
                <w:sz w:val="22"/>
                <w:lang w:val="ru-RU"/>
              </w:rPr>
              <w:t>развития</w:t>
            </w:r>
            <w:r w:rsidR="00B70C8F" w:rsidRPr="004463BF">
              <w:rPr>
                <w:rFonts w:ascii="Calibri" w:hAnsi="Calibri" w:cs="Calibri"/>
                <w:sz w:val="22"/>
              </w:rPr>
              <w:t xml:space="preserve"> </w:t>
            </w:r>
            <w:r w:rsidR="00B70C8F" w:rsidRPr="004463BF">
              <w:rPr>
                <w:rFonts w:ascii="Calibri" w:hAnsi="Calibri" w:cs="Calibri"/>
                <w:sz w:val="22"/>
                <w:lang w:val="ru-RU"/>
              </w:rPr>
              <w:t>с</w:t>
            </w:r>
            <w:r w:rsidR="00B70C8F" w:rsidRPr="004463BF">
              <w:rPr>
                <w:rFonts w:ascii="Calibri" w:hAnsi="Calibri" w:cs="Calibri"/>
                <w:sz w:val="22"/>
              </w:rPr>
              <w:t xml:space="preserve"> </w:t>
            </w:r>
            <w:r w:rsidR="00B70C8F" w:rsidRPr="004463BF">
              <w:rPr>
                <w:rFonts w:ascii="Calibri" w:hAnsi="Calibri" w:cs="Calibri"/>
                <w:sz w:val="22"/>
                <w:lang w:val="ru-RU"/>
              </w:rPr>
              <w:t>примерами</w:t>
            </w:r>
            <w:r w:rsidR="00B70C8F" w:rsidRPr="004463BF">
              <w:rPr>
                <w:rFonts w:ascii="Calibri" w:hAnsi="Calibri" w:cs="Calibri"/>
                <w:sz w:val="22"/>
              </w:rPr>
              <w:t xml:space="preserve"> </w:t>
            </w:r>
            <w:r w:rsidR="00B70C8F" w:rsidRPr="004463BF">
              <w:rPr>
                <w:rFonts w:ascii="Calibri" w:hAnsi="Calibri" w:cs="Calibri"/>
                <w:sz w:val="22"/>
                <w:lang w:val="ru-RU"/>
              </w:rPr>
              <w:t>по государственному управлению, адаптации к изменению климата, финансированию, планированию жилищного строительства и землепользования</w:t>
            </w:r>
            <w:r w:rsidR="00E24FF0" w:rsidRPr="004463BF">
              <w:rPr>
                <w:rFonts w:ascii="Calibri" w:hAnsi="Calibri" w:cs="Calibri"/>
                <w:sz w:val="22"/>
              </w:rPr>
              <w:t xml:space="preserve">, </w:t>
            </w:r>
            <w:r w:rsidR="00B70C8F" w:rsidRPr="004463BF">
              <w:rPr>
                <w:rFonts w:ascii="Calibri" w:hAnsi="Calibri" w:cs="Calibri"/>
                <w:sz w:val="22"/>
                <w:lang w:val="ru-RU"/>
              </w:rPr>
              <w:t>экосистемам и окружающей среде (Принципы</w:t>
            </w:r>
            <w:r w:rsidR="0054770A" w:rsidRPr="004463BF">
              <w:rPr>
                <w:rFonts w:ascii="Calibri" w:hAnsi="Calibri" w:cs="Calibri"/>
                <w:sz w:val="22"/>
              </w:rPr>
              <w:t xml:space="preserve"> 1, 2, 3, 4 </w:t>
            </w:r>
            <w:r w:rsidR="00B70C8F" w:rsidRPr="004463BF">
              <w:rPr>
                <w:rFonts w:ascii="Calibri" w:hAnsi="Calibri" w:cs="Calibri"/>
                <w:sz w:val="22"/>
                <w:lang w:val="ru-RU"/>
              </w:rPr>
              <w:t>и</w:t>
            </w:r>
            <w:r w:rsidR="0054770A" w:rsidRPr="004463BF">
              <w:rPr>
                <w:rFonts w:ascii="Calibri" w:hAnsi="Calibri" w:cs="Calibri"/>
                <w:sz w:val="22"/>
              </w:rPr>
              <w:t xml:space="preserve"> 5)</w:t>
            </w:r>
          </w:p>
        </w:tc>
      </w:tr>
      <w:tr w:rsidR="00E24FF0" w:rsidRPr="004463BF" w:rsidTr="00E64D3F">
        <w:tc>
          <w:tcPr>
            <w:tcW w:w="1620" w:type="dxa"/>
            <w:shd w:val="clear" w:color="auto" w:fill="C6D9F1"/>
          </w:tcPr>
          <w:p w:rsidR="00E24FF0" w:rsidRPr="004463BF" w:rsidRDefault="00E24FF0" w:rsidP="00923EC3">
            <w:pPr>
              <w:spacing w:before="40" w:after="40"/>
              <w:rPr>
                <w:rFonts w:ascii="Calibri" w:hAnsi="Calibri" w:cs="Calibri"/>
              </w:rPr>
            </w:pPr>
            <w:r w:rsidRPr="004463BF">
              <w:rPr>
                <w:rFonts w:ascii="Calibri" w:hAnsi="Calibri" w:cs="Calibri"/>
                <w:sz w:val="22"/>
                <w:szCs w:val="22"/>
              </w:rPr>
              <w:t>16.</w:t>
            </w:r>
            <w:r w:rsidR="00923EC3" w:rsidRPr="004463BF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9015" w:type="dxa"/>
            <w:shd w:val="clear" w:color="auto" w:fill="C6D9F1"/>
          </w:tcPr>
          <w:p w:rsidR="00E24FF0" w:rsidRPr="004463BF" w:rsidRDefault="00196761" w:rsidP="00E24FF0">
            <w:pPr>
              <w:spacing w:before="40" w:after="40"/>
              <w:rPr>
                <w:rFonts w:ascii="Calibri" w:hAnsi="Calibri" w:cs="Calibri"/>
              </w:rPr>
            </w:pP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Кофе</w:t>
            </w:r>
          </w:p>
        </w:tc>
      </w:tr>
      <w:tr w:rsidR="00704FF8" w:rsidRPr="004463BF" w:rsidTr="00E64D3F">
        <w:tc>
          <w:tcPr>
            <w:tcW w:w="1620" w:type="dxa"/>
          </w:tcPr>
          <w:p w:rsidR="00704FF8" w:rsidRPr="004463BF" w:rsidRDefault="00E24FF0" w:rsidP="00923EC3">
            <w:pPr>
              <w:spacing w:before="40" w:after="40"/>
              <w:rPr>
                <w:rFonts w:ascii="Calibri" w:hAnsi="Calibri" w:cs="Calibri"/>
              </w:rPr>
            </w:pPr>
            <w:r w:rsidRPr="004463BF">
              <w:rPr>
                <w:rFonts w:ascii="Calibri" w:hAnsi="Calibri" w:cs="Calibri"/>
                <w:sz w:val="22"/>
                <w:szCs w:val="22"/>
              </w:rPr>
              <w:t>16</w:t>
            </w:r>
            <w:r w:rsidR="00704FF8" w:rsidRPr="004463BF">
              <w:rPr>
                <w:rFonts w:ascii="Calibri" w:hAnsi="Calibri" w:cs="Calibri"/>
                <w:sz w:val="22"/>
                <w:szCs w:val="22"/>
              </w:rPr>
              <w:t>.</w:t>
            </w:r>
            <w:r w:rsidR="00923EC3" w:rsidRPr="004463BF">
              <w:rPr>
                <w:rFonts w:ascii="Calibri" w:hAnsi="Calibri" w:cs="Calibri"/>
                <w:sz w:val="22"/>
                <w:szCs w:val="22"/>
              </w:rPr>
              <w:t>30</w:t>
            </w:r>
            <w:r w:rsidRPr="004463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04FF8" w:rsidRPr="004463BF">
              <w:rPr>
                <w:rFonts w:ascii="Calibri" w:hAnsi="Calibri" w:cs="Calibri"/>
                <w:sz w:val="22"/>
                <w:szCs w:val="22"/>
              </w:rPr>
              <w:t>- 1</w:t>
            </w:r>
            <w:r w:rsidR="00C8453D" w:rsidRPr="004463BF">
              <w:rPr>
                <w:rFonts w:ascii="Calibri" w:hAnsi="Calibri" w:cs="Calibri"/>
                <w:sz w:val="22"/>
                <w:szCs w:val="22"/>
              </w:rPr>
              <w:t>7.</w:t>
            </w:r>
            <w:r w:rsidR="009B2E04" w:rsidRPr="004463BF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9015" w:type="dxa"/>
          </w:tcPr>
          <w:p w:rsidR="0054770A" w:rsidRPr="004463BF" w:rsidRDefault="00196761" w:rsidP="00DF1B63">
            <w:pPr>
              <w:spacing w:before="240" w:after="120"/>
              <w:contextualSpacing/>
              <w:rPr>
                <w:rFonts w:ascii="Calibri" w:hAnsi="Calibri" w:cs="Calibri"/>
              </w:rPr>
            </w:pP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Практическое</w:t>
            </w:r>
            <w:r w:rsidRPr="004463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занятие</w:t>
            </w:r>
            <w:r w:rsidRPr="004463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в</w:t>
            </w:r>
            <w:r w:rsidRPr="004463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рабочих</w:t>
            </w:r>
            <w:r w:rsidRPr="004463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группах</w:t>
            </w:r>
            <w:r w:rsidR="009B2E04" w:rsidRPr="004463BF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Разработка</w:t>
            </w:r>
            <w:r w:rsidRPr="004463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проекта</w:t>
            </w:r>
            <w:r w:rsidRPr="004463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плана</w:t>
            </w:r>
            <w:r w:rsidRPr="004463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мероприятий</w:t>
            </w:r>
            <w:r w:rsidRPr="004463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по</w:t>
            </w:r>
            <w:r w:rsidRPr="004463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повышению</w:t>
            </w:r>
            <w:r w:rsidRPr="004463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устойчивости</w:t>
            </w:r>
            <w:r w:rsidRPr="004463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города</w:t>
            </w:r>
            <w:r w:rsidR="00C8453D" w:rsidRPr="004463BF">
              <w:rPr>
                <w:rFonts w:ascii="Calibri" w:hAnsi="Calibri" w:cs="Calibri"/>
                <w:sz w:val="22"/>
                <w:szCs w:val="22"/>
              </w:rPr>
              <w:t>/</w:t>
            </w: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страны</w:t>
            </w:r>
            <w:r w:rsidR="00C8453D" w:rsidRPr="004463BF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Принципы</w:t>
            </w:r>
            <w:r w:rsidR="00C8453D" w:rsidRPr="004463BF">
              <w:rPr>
                <w:rFonts w:ascii="Calibri" w:hAnsi="Calibri" w:cs="Calibri"/>
                <w:sz w:val="22"/>
                <w:szCs w:val="22"/>
              </w:rPr>
              <w:t xml:space="preserve"> 1, 2, 3, 4 </w:t>
            </w: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и</w:t>
            </w:r>
            <w:r w:rsidRPr="004463BF">
              <w:rPr>
                <w:rFonts w:ascii="Calibri" w:hAnsi="Calibri" w:cs="Calibri"/>
                <w:sz w:val="22"/>
                <w:szCs w:val="22"/>
              </w:rPr>
              <w:t xml:space="preserve"> 5</w:t>
            </w:r>
            <w:r w:rsidR="00E24FF0" w:rsidRPr="004463BF">
              <w:rPr>
                <w:rFonts w:ascii="Calibri" w:hAnsi="Calibri" w:cs="Calibri"/>
                <w:sz w:val="22"/>
                <w:szCs w:val="22"/>
              </w:rPr>
              <w:t>)</w:t>
            </w:r>
            <w:r w:rsidR="009B2E04" w:rsidRPr="004463BF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Результаты и мероприятия</w:t>
            </w:r>
          </w:p>
        </w:tc>
      </w:tr>
      <w:tr w:rsidR="00C8453D" w:rsidRPr="004463BF" w:rsidTr="00110F44">
        <w:trPr>
          <w:trHeight w:val="411"/>
        </w:trPr>
        <w:tc>
          <w:tcPr>
            <w:tcW w:w="1620" w:type="dxa"/>
          </w:tcPr>
          <w:p w:rsidR="00C8453D" w:rsidRPr="004463BF" w:rsidRDefault="00C8453D" w:rsidP="009B2E04">
            <w:pPr>
              <w:spacing w:before="40" w:after="40"/>
              <w:rPr>
                <w:rFonts w:ascii="Calibri" w:hAnsi="Calibri" w:cs="Calibri"/>
              </w:rPr>
            </w:pPr>
            <w:r w:rsidRPr="004463BF">
              <w:rPr>
                <w:rFonts w:ascii="Calibri" w:hAnsi="Calibri" w:cs="Calibri"/>
                <w:sz w:val="22"/>
                <w:szCs w:val="22"/>
              </w:rPr>
              <w:t>17.</w:t>
            </w:r>
            <w:r w:rsidR="009B2E04" w:rsidRPr="004463BF">
              <w:rPr>
                <w:rFonts w:ascii="Calibri" w:hAnsi="Calibri" w:cs="Calibri"/>
                <w:sz w:val="22"/>
                <w:szCs w:val="22"/>
              </w:rPr>
              <w:t>45</w:t>
            </w:r>
            <w:r w:rsidRPr="004463BF">
              <w:rPr>
                <w:rFonts w:ascii="Calibri" w:hAnsi="Calibri" w:cs="Calibri"/>
                <w:sz w:val="22"/>
                <w:szCs w:val="22"/>
              </w:rPr>
              <w:t>-18.00</w:t>
            </w:r>
          </w:p>
        </w:tc>
        <w:tc>
          <w:tcPr>
            <w:tcW w:w="9015" w:type="dxa"/>
          </w:tcPr>
          <w:p w:rsidR="00C8453D" w:rsidRPr="004463BF" w:rsidRDefault="00196761" w:rsidP="00DF1B63">
            <w:pPr>
              <w:spacing w:before="240" w:after="120"/>
              <w:contextualSpacing/>
              <w:rPr>
                <w:rFonts w:ascii="Calibri" w:hAnsi="Calibri" w:cs="Calibri"/>
                <w:lang w:val="ru-RU"/>
              </w:rPr>
            </w:pP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Отчет группы </w:t>
            </w:r>
            <w:r w:rsidRPr="004463BF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о выявленных недостатках, с дополнениями Группой </w:t>
            </w:r>
            <w:r w:rsidR="00C8453D" w:rsidRPr="004463BF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</w:tr>
    </w:tbl>
    <w:p w:rsidR="0053168C" w:rsidRPr="004463BF" w:rsidRDefault="0053168C" w:rsidP="00704FF8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343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8997"/>
      </w:tblGrid>
      <w:tr w:rsidR="00704FF8" w:rsidRPr="004463BF" w:rsidTr="00110F44">
        <w:tc>
          <w:tcPr>
            <w:tcW w:w="1668" w:type="dxa"/>
            <w:shd w:val="clear" w:color="auto" w:fill="000000"/>
          </w:tcPr>
          <w:p w:rsidR="00704FF8" w:rsidRPr="004463BF" w:rsidRDefault="0053168C" w:rsidP="00157FF7">
            <w:pPr>
              <w:spacing w:before="40" w:after="4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4463BF">
              <w:rPr>
                <w:rFonts w:ascii="Calibri" w:hAnsi="Calibri" w:cs="Calibri"/>
                <w:b/>
                <w:sz w:val="22"/>
                <w:szCs w:val="22"/>
              </w:rPr>
              <w:t xml:space="preserve">25 </w:t>
            </w:r>
            <w:r w:rsidR="00196761" w:rsidRPr="004463BF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января</w:t>
            </w:r>
          </w:p>
        </w:tc>
        <w:tc>
          <w:tcPr>
            <w:tcW w:w="8997" w:type="dxa"/>
            <w:shd w:val="clear" w:color="auto" w:fill="548DD4"/>
          </w:tcPr>
          <w:p w:rsidR="00704FF8" w:rsidRPr="004463BF" w:rsidRDefault="00196761" w:rsidP="00157FF7">
            <w:pPr>
              <w:tabs>
                <w:tab w:val="left" w:pos="3127"/>
              </w:tabs>
              <w:spacing w:before="40" w:after="40"/>
              <w:rPr>
                <w:rFonts w:ascii="Calibri" w:hAnsi="Calibri" w:cs="Calibri"/>
                <w:b/>
              </w:rPr>
            </w:pPr>
            <w:r w:rsidRPr="004463BF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ДЕНЬ</w:t>
            </w:r>
            <w:r w:rsidR="00923EC3" w:rsidRPr="004463BF">
              <w:rPr>
                <w:rFonts w:ascii="Calibri" w:hAnsi="Calibri" w:cs="Calibri"/>
                <w:b/>
                <w:sz w:val="22"/>
                <w:szCs w:val="22"/>
              </w:rPr>
              <w:t xml:space="preserve"> 2</w:t>
            </w:r>
            <w:r w:rsidR="00704FF8" w:rsidRPr="004463BF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</w:tr>
      <w:tr w:rsidR="009B2E04" w:rsidRPr="004463BF" w:rsidTr="00110F44">
        <w:tc>
          <w:tcPr>
            <w:tcW w:w="1668" w:type="dxa"/>
          </w:tcPr>
          <w:p w:rsidR="009B2E04" w:rsidRPr="004463BF" w:rsidRDefault="009B2E04" w:rsidP="00923EC3">
            <w:pPr>
              <w:spacing w:before="40" w:after="40"/>
              <w:rPr>
                <w:rFonts w:ascii="Calibri" w:hAnsi="Calibri" w:cs="Calibri"/>
              </w:rPr>
            </w:pPr>
            <w:r w:rsidRPr="004463BF">
              <w:rPr>
                <w:rFonts w:ascii="Calibri" w:hAnsi="Calibri" w:cs="Calibri"/>
                <w:sz w:val="22"/>
                <w:szCs w:val="22"/>
              </w:rPr>
              <w:t>9:00 – 9:</w:t>
            </w:r>
            <w:r w:rsidR="00923EC3" w:rsidRPr="004463BF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8997" w:type="dxa"/>
          </w:tcPr>
          <w:p w:rsidR="009B2E04" w:rsidRPr="004463BF" w:rsidRDefault="001863A3" w:rsidP="00DF1B6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lang w:val="ru-RU"/>
              </w:rPr>
              <w:t>П</w:t>
            </w:r>
            <w:r w:rsidR="00196761" w:rsidRPr="004463BF">
              <w:rPr>
                <w:rFonts w:ascii="Calibri" w:hAnsi="Calibri" w:cs="Calibri"/>
                <w:sz w:val="22"/>
              </w:rPr>
              <w:t xml:space="preserve">одведения итогов </w:t>
            </w:r>
            <w:r w:rsidR="00196761" w:rsidRPr="004463BF">
              <w:rPr>
                <w:rFonts w:ascii="Calibri" w:hAnsi="Calibri" w:cs="Calibri"/>
                <w:sz w:val="22"/>
                <w:lang w:val="ru-RU"/>
              </w:rPr>
              <w:t>за предыдущий день и постановка задач на этот день.</w:t>
            </w:r>
          </w:p>
        </w:tc>
      </w:tr>
      <w:tr w:rsidR="00704FF8" w:rsidRPr="004463BF" w:rsidTr="00110F44">
        <w:tc>
          <w:tcPr>
            <w:tcW w:w="1668" w:type="dxa"/>
          </w:tcPr>
          <w:p w:rsidR="00704FF8" w:rsidRPr="004463BF" w:rsidRDefault="00704FF8" w:rsidP="003D76B0">
            <w:pPr>
              <w:spacing w:before="40" w:after="40"/>
              <w:rPr>
                <w:rFonts w:ascii="Calibri" w:hAnsi="Calibri" w:cs="Calibri"/>
              </w:rPr>
            </w:pPr>
            <w:r w:rsidRPr="004463BF">
              <w:rPr>
                <w:rFonts w:ascii="Calibri" w:hAnsi="Calibri" w:cs="Calibri"/>
                <w:sz w:val="22"/>
                <w:szCs w:val="22"/>
              </w:rPr>
              <w:t>9.</w:t>
            </w:r>
            <w:r w:rsidR="00923EC3" w:rsidRPr="004463BF">
              <w:rPr>
                <w:rFonts w:ascii="Calibri" w:hAnsi="Calibri" w:cs="Calibri"/>
                <w:sz w:val="22"/>
                <w:szCs w:val="22"/>
              </w:rPr>
              <w:t xml:space="preserve">15 </w:t>
            </w:r>
            <w:r w:rsidRPr="004463BF">
              <w:rPr>
                <w:rFonts w:ascii="Calibri" w:hAnsi="Calibri" w:cs="Calibri"/>
                <w:sz w:val="22"/>
                <w:szCs w:val="22"/>
              </w:rPr>
              <w:t>– 1</w:t>
            </w:r>
            <w:r w:rsidR="00C8453D" w:rsidRPr="004463BF">
              <w:rPr>
                <w:rFonts w:ascii="Calibri" w:hAnsi="Calibri" w:cs="Calibri"/>
                <w:sz w:val="22"/>
                <w:szCs w:val="22"/>
              </w:rPr>
              <w:t>0</w:t>
            </w:r>
            <w:r w:rsidRPr="004463BF">
              <w:rPr>
                <w:rFonts w:ascii="Calibri" w:hAnsi="Calibri" w:cs="Calibri"/>
                <w:sz w:val="22"/>
                <w:szCs w:val="22"/>
              </w:rPr>
              <w:t>.</w:t>
            </w:r>
            <w:r w:rsidR="00C8453D" w:rsidRPr="004463BF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8997" w:type="dxa"/>
          </w:tcPr>
          <w:p w:rsidR="00704FF8" w:rsidRPr="004463BF" w:rsidRDefault="00196761" w:rsidP="00DF1B63">
            <w:pPr>
              <w:rPr>
                <w:rFonts w:ascii="Calibri" w:hAnsi="Calibri" w:cs="Calibri"/>
              </w:rPr>
            </w:pPr>
            <w:r w:rsidRPr="004463BF">
              <w:rPr>
                <w:rFonts w:ascii="Calibri" w:hAnsi="Calibri" w:cs="Calibri"/>
                <w:sz w:val="22"/>
                <w:lang w:val="ru-RU"/>
              </w:rPr>
              <w:t>Включение</w:t>
            </w:r>
            <w:r w:rsidRPr="004463BF">
              <w:rPr>
                <w:rFonts w:ascii="Calibri" w:hAnsi="Calibri" w:cs="Calibri"/>
                <w:sz w:val="22"/>
              </w:rPr>
              <w:t xml:space="preserve"> </w:t>
            </w:r>
            <w:r w:rsidRPr="004463BF">
              <w:rPr>
                <w:rFonts w:ascii="Calibri" w:hAnsi="Calibri" w:cs="Calibri"/>
                <w:sz w:val="22"/>
                <w:lang w:val="ru-RU"/>
              </w:rPr>
              <w:t>СРБ</w:t>
            </w:r>
            <w:r w:rsidRPr="004463BF">
              <w:rPr>
                <w:rFonts w:ascii="Calibri" w:hAnsi="Calibri" w:cs="Calibri"/>
                <w:sz w:val="22"/>
              </w:rPr>
              <w:t xml:space="preserve"> </w:t>
            </w:r>
            <w:r w:rsidRPr="004463BF">
              <w:rPr>
                <w:rFonts w:ascii="Calibri" w:hAnsi="Calibri" w:cs="Calibri"/>
                <w:sz w:val="22"/>
                <w:lang w:val="ru-RU"/>
              </w:rPr>
              <w:t>в</w:t>
            </w:r>
            <w:r w:rsidRPr="004463BF">
              <w:rPr>
                <w:rFonts w:ascii="Calibri" w:hAnsi="Calibri" w:cs="Calibri"/>
                <w:sz w:val="22"/>
              </w:rPr>
              <w:t xml:space="preserve"> </w:t>
            </w:r>
            <w:r w:rsidRPr="004463BF">
              <w:rPr>
                <w:rFonts w:ascii="Calibri" w:hAnsi="Calibri" w:cs="Calibri"/>
                <w:sz w:val="22"/>
                <w:lang w:val="ru-RU"/>
              </w:rPr>
              <w:t>секторальные</w:t>
            </w:r>
            <w:r w:rsidRPr="004463BF">
              <w:rPr>
                <w:rFonts w:ascii="Calibri" w:hAnsi="Calibri" w:cs="Calibri"/>
                <w:sz w:val="22"/>
              </w:rPr>
              <w:t xml:space="preserve"> </w:t>
            </w:r>
            <w:r w:rsidRPr="004463BF">
              <w:rPr>
                <w:rFonts w:ascii="Calibri" w:hAnsi="Calibri" w:cs="Calibri"/>
                <w:sz w:val="22"/>
                <w:lang w:val="ru-RU"/>
              </w:rPr>
              <w:t>программы</w:t>
            </w:r>
            <w:r w:rsidRPr="004463BF">
              <w:rPr>
                <w:rFonts w:ascii="Calibri" w:hAnsi="Calibri" w:cs="Calibri"/>
                <w:sz w:val="22"/>
              </w:rPr>
              <w:t xml:space="preserve"> </w:t>
            </w:r>
            <w:r w:rsidRPr="004463BF">
              <w:rPr>
                <w:rFonts w:ascii="Calibri" w:hAnsi="Calibri" w:cs="Calibri"/>
                <w:sz w:val="22"/>
                <w:lang w:val="ru-RU"/>
              </w:rPr>
              <w:t>социально</w:t>
            </w:r>
            <w:r w:rsidRPr="004463BF">
              <w:rPr>
                <w:rFonts w:ascii="Calibri" w:hAnsi="Calibri" w:cs="Calibri"/>
                <w:sz w:val="22"/>
              </w:rPr>
              <w:t>-</w:t>
            </w:r>
            <w:r w:rsidRPr="004463BF">
              <w:rPr>
                <w:rFonts w:ascii="Calibri" w:hAnsi="Calibri" w:cs="Calibri"/>
                <w:sz w:val="22"/>
                <w:lang w:val="ru-RU"/>
              </w:rPr>
              <w:t>экономического</w:t>
            </w:r>
            <w:r w:rsidRPr="004463BF">
              <w:rPr>
                <w:rFonts w:ascii="Calibri" w:hAnsi="Calibri" w:cs="Calibri"/>
                <w:sz w:val="22"/>
              </w:rPr>
              <w:t xml:space="preserve"> </w:t>
            </w:r>
            <w:r w:rsidRPr="004463BF">
              <w:rPr>
                <w:rFonts w:ascii="Calibri" w:hAnsi="Calibri" w:cs="Calibri"/>
                <w:sz w:val="22"/>
                <w:lang w:val="ru-RU"/>
              </w:rPr>
              <w:t>развития</w:t>
            </w:r>
            <w:r w:rsidRPr="004463BF">
              <w:rPr>
                <w:rFonts w:ascii="Calibri" w:hAnsi="Calibri" w:cs="Calibri"/>
                <w:sz w:val="22"/>
              </w:rPr>
              <w:t xml:space="preserve"> </w:t>
            </w:r>
            <w:r w:rsidRPr="004463BF">
              <w:rPr>
                <w:rFonts w:ascii="Calibri" w:hAnsi="Calibri" w:cs="Calibri"/>
                <w:sz w:val="22"/>
                <w:lang w:val="ru-RU"/>
              </w:rPr>
              <w:t>с</w:t>
            </w:r>
            <w:r w:rsidRPr="004463BF">
              <w:rPr>
                <w:rFonts w:ascii="Calibri" w:hAnsi="Calibri" w:cs="Calibri"/>
                <w:sz w:val="22"/>
              </w:rPr>
              <w:t xml:space="preserve"> </w:t>
            </w:r>
            <w:r w:rsidRPr="004463BF">
              <w:rPr>
                <w:rFonts w:ascii="Calibri" w:hAnsi="Calibri" w:cs="Calibri"/>
                <w:sz w:val="22"/>
                <w:lang w:val="ru-RU"/>
              </w:rPr>
              <w:t>примерами</w:t>
            </w:r>
            <w:r w:rsidRPr="004463BF">
              <w:rPr>
                <w:rFonts w:ascii="Calibri" w:hAnsi="Calibri" w:cs="Calibri"/>
                <w:sz w:val="22"/>
              </w:rPr>
              <w:t xml:space="preserve"> </w:t>
            </w:r>
            <w:r w:rsidRPr="004463BF">
              <w:rPr>
                <w:rFonts w:ascii="Calibri" w:hAnsi="Calibri" w:cs="Calibri"/>
                <w:sz w:val="22"/>
                <w:lang w:val="ru-RU"/>
              </w:rPr>
              <w:t>по здравоохранению</w:t>
            </w:r>
            <w:r w:rsidR="00DF1B63" w:rsidRPr="004463BF">
              <w:rPr>
                <w:rFonts w:ascii="Calibri" w:hAnsi="Calibri" w:cs="Calibri"/>
                <w:sz w:val="22"/>
              </w:rPr>
              <w:t xml:space="preserve">, </w:t>
            </w:r>
            <w:r w:rsidRPr="004463BF">
              <w:rPr>
                <w:rFonts w:ascii="Calibri" w:hAnsi="Calibri" w:cs="Calibri"/>
                <w:sz w:val="22"/>
                <w:lang w:val="ru-RU"/>
              </w:rPr>
              <w:t xml:space="preserve">инфраструктуре, </w:t>
            </w:r>
            <w:r w:rsidR="00320AE9" w:rsidRPr="004463BF">
              <w:t xml:space="preserve"> </w:t>
            </w:r>
            <w:r w:rsidR="00320AE9" w:rsidRPr="004463BF">
              <w:rPr>
                <w:rFonts w:ascii="Calibri" w:hAnsi="Calibri" w:cs="Calibri"/>
                <w:sz w:val="22"/>
              </w:rPr>
              <w:t>жизнеобеспечение и восстановление по принципу "лучше чем было"</w:t>
            </w:r>
            <w:r w:rsidR="00320AE9" w:rsidRPr="004463BF">
              <w:rPr>
                <w:rFonts w:ascii="Calibri" w:hAnsi="Calibri" w:cs="Calibri"/>
                <w:sz w:val="22"/>
                <w:lang w:val="ru-RU"/>
              </w:rPr>
              <w:t xml:space="preserve"> </w:t>
            </w:r>
            <w:r w:rsidR="00C8453D" w:rsidRPr="004463BF">
              <w:rPr>
                <w:rFonts w:ascii="Calibri" w:hAnsi="Calibri" w:cs="Calibri"/>
                <w:sz w:val="22"/>
              </w:rPr>
              <w:t>(</w:t>
            </w:r>
            <w:r w:rsidRPr="004463BF">
              <w:rPr>
                <w:rFonts w:ascii="Calibri" w:hAnsi="Calibri" w:cs="Calibri"/>
                <w:sz w:val="22"/>
                <w:lang w:val="ru-RU"/>
              </w:rPr>
              <w:t>Принципы</w:t>
            </w:r>
            <w:r w:rsidR="00C8453D" w:rsidRPr="004463BF">
              <w:rPr>
                <w:rFonts w:ascii="Calibri" w:hAnsi="Calibri" w:cs="Calibri"/>
                <w:sz w:val="22"/>
              </w:rPr>
              <w:t xml:space="preserve"> # 6, 7, 8, 9, 10)</w:t>
            </w:r>
          </w:p>
        </w:tc>
      </w:tr>
      <w:tr w:rsidR="00704FF8" w:rsidRPr="004463BF" w:rsidTr="00110F44">
        <w:tc>
          <w:tcPr>
            <w:tcW w:w="1668" w:type="dxa"/>
            <w:tcBorders>
              <w:bottom w:val="single" w:sz="4" w:space="0" w:color="auto"/>
            </w:tcBorders>
            <w:shd w:val="clear" w:color="auto" w:fill="FFFFFF"/>
          </w:tcPr>
          <w:p w:rsidR="00704FF8" w:rsidRPr="004463BF" w:rsidRDefault="00C8453D" w:rsidP="00923EC3">
            <w:pPr>
              <w:spacing w:before="40" w:after="40"/>
              <w:rPr>
                <w:rFonts w:ascii="Calibri" w:hAnsi="Calibri" w:cs="Calibri"/>
              </w:rPr>
            </w:pPr>
            <w:r w:rsidRPr="004463BF">
              <w:rPr>
                <w:rFonts w:ascii="Calibri" w:hAnsi="Calibri" w:cs="Calibri"/>
                <w:sz w:val="22"/>
                <w:szCs w:val="22"/>
              </w:rPr>
              <w:t>10.00-</w:t>
            </w:r>
            <w:r w:rsidR="00923EC3" w:rsidRPr="004463BF">
              <w:rPr>
                <w:rFonts w:ascii="Calibri" w:hAnsi="Calibri" w:cs="Calibri"/>
                <w:sz w:val="22"/>
                <w:szCs w:val="22"/>
              </w:rPr>
              <w:t>11</w:t>
            </w:r>
            <w:r w:rsidRPr="004463BF">
              <w:rPr>
                <w:rFonts w:ascii="Calibri" w:hAnsi="Calibri" w:cs="Calibri"/>
                <w:sz w:val="22"/>
                <w:szCs w:val="22"/>
              </w:rPr>
              <w:t>.</w:t>
            </w:r>
            <w:r w:rsidR="00923EC3" w:rsidRPr="004463BF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8997" w:type="dxa"/>
            <w:tcBorders>
              <w:bottom w:val="single" w:sz="4" w:space="0" w:color="auto"/>
            </w:tcBorders>
            <w:shd w:val="clear" w:color="auto" w:fill="FFFFFF"/>
          </w:tcPr>
          <w:p w:rsidR="00704FF8" w:rsidRPr="004463BF" w:rsidRDefault="00196761" w:rsidP="004F1624">
            <w:pPr>
              <w:spacing w:before="120" w:after="120"/>
              <w:rPr>
                <w:rFonts w:ascii="Calibri" w:hAnsi="Calibri" w:cs="Calibri"/>
              </w:rPr>
            </w:pP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Практическое</w:t>
            </w:r>
            <w:r w:rsidRPr="004463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занятие</w:t>
            </w:r>
            <w:r w:rsidRPr="004463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в</w:t>
            </w:r>
            <w:r w:rsidRPr="004463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рабочих</w:t>
            </w:r>
            <w:r w:rsidRPr="004463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группах</w:t>
            </w:r>
            <w:r w:rsidRPr="004463BF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Разработка</w:t>
            </w:r>
            <w:r w:rsidRPr="004463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проекта</w:t>
            </w:r>
            <w:r w:rsidRPr="004463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плана</w:t>
            </w:r>
            <w:r w:rsidRPr="004463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мероприятий</w:t>
            </w:r>
            <w:r w:rsidRPr="004463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по</w:t>
            </w:r>
            <w:r w:rsidRPr="004463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повышению</w:t>
            </w:r>
            <w:r w:rsidRPr="004463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устойчивости</w:t>
            </w:r>
            <w:r w:rsidRPr="004463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города</w:t>
            </w:r>
            <w:r w:rsidRPr="004463BF">
              <w:rPr>
                <w:rFonts w:ascii="Calibri" w:hAnsi="Calibri" w:cs="Calibri"/>
                <w:sz w:val="22"/>
                <w:szCs w:val="22"/>
              </w:rPr>
              <w:t>/</w:t>
            </w: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страны (продолжение)</w:t>
            </w:r>
            <w:r w:rsidRPr="004463BF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Принципы</w:t>
            </w:r>
            <w:r w:rsidR="00C8453D" w:rsidRPr="004463BF">
              <w:rPr>
                <w:rFonts w:ascii="Calibri" w:hAnsi="Calibri" w:cs="Calibri"/>
                <w:sz w:val="22"/>
              </w:rPr>
              <w:t xml:space="preserve"> 6, 7, 8, 9 </w:t>
            </w:r>
            <w:r w:rsidRPr="004463BF">
              <w:rPr>
                <w:rFonts w:ascii="Calibri" w:hAnsi="Calibri" w:cs="Calibri"/>
                <w:sz w:val="22"/>
                <w:lang w:val="ru-RU"/>
              </w:rPr>
              <w:t>и</w:t>
            </w:r>
            <w:r w:rsidR="00C8453D" w:rsidRPr="004463BF">
              <w:rPr>
                <w:rFonts w:ascii="Calibri" w:hAnsi="Calibri" w:cs="Calibri"/>
                <w:sz w:val="22"/>
              </w:rPr>
              <w:t xml:space="preserve"> 10)</w:t>
            </w:r>
          </w:p>
        </w:tc>
      </w:tr>
      <w:tr w:rsidR="00704FF8" w:rsidRPr="004463BF" w:rsidTr="00110F4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704FF8" w:rsidRPr="004463BF" w:rsidRDefault="00704FF8" w:rsidP="00F611DE">
            <w:pPr>
              <w:spacing w:before="40" w:after="40"/>
              <w:rPr>
                <w:rFonts w:ascii="Calibri" w:hAnsi="Calibri" w:cs="Calibri"/>
                <w:b/>
                <w:lang w:val="ru-RU"/>
              </w:rPr>
            </w:pPr>
            <w:r w:rsidRPr="004463BF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C8453D" w:rsidRPr="004463BF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Pr="004463BF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C8453D" w:rsidRPr="004463BF">
              <w:rPr>
                <w:rFonts w:ascii="Calibri" w:hAnsi="Calibri" w:cs="Calibri"/>
                <w:b/>
                <w:sz w:val="22"/>
                <w:szCs w:val="22"/>
              </w:rPr>
              <w:t>00</w:t>
            </w: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704FF8" w:rsidRPr="004463BF" w:rsidRDefault="00196761" w:rsidP="00157FF7">
            <w:pPr>
              <w:spacing w:before="40" w:after="40"/>
              <w:rPr>
                <w:rFonts w:ascii="Calibri" w:hAnsi="Calibri" w:cs="Calibri"/>
                <w:b/>
              </w:rPr>
            </w:pP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Кофе</w:t>
            </w:r>
          </w:p>
        </w:tc>
      </w:tr>
      <w:tr w:rsidR="00923EC3" w:rsidRPr="004463BF" w:rsidTr="001863A3">
        <w:trPr>
          <w:trHeight w:val="432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/>
          </w:tcPr>
          <w:p w:rsidR="00923EC3" w:rsidRPr="004463BF" w:rsidRDefault="00923EC3" w:rsidP="00AE0F2C">
            <w:pPr>
              <w:spacing w:before="40" w:after="40"/>
              <w:rPr>
                <w:rFonts w:ascii="Calibri" w:hAnsi="Calibri" w:cs="Calibri"/>
              </w:rPr>
            </w:pPr>
            <w:r w:rsidRPr="004463BF">
              <w:rPr>
                <w:rFonts w:ascii="Calibri" w:hAnsi="Calibri" w:cs="Calibri"/>
                <w:sz w:val="22"/>
                <w:szCs w:val="22"/>
              </w:rPr>
              <w:t>11.20-11.</w:t>
            </w:r>
            <w:r w:rsidR="00AE0F2C" w:rsidRPr="004463BF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8997" w:type="dxa"/>
            <w:tcBorders>
              <w:bottom w:val="single" w:sz="4" w:space="0" w:color="auto"/>
            </w:tcBorders>
            <w:shd w:val="clear" w:color="auto" w:fill="FFFFFF"/>
          </w:tcPr>
          <w:p w:rsidR="00923EC3" w:rsidRPr="004463BF" w:rsidRDefault="00196761" w:rsidP="00923EC3">
            <w:pPr>
              <w:spacing w:before="120" w:after="120"/>
              <w:rPr>
                <w:rFonts w:ascii="Calibri" w:hAnsi="Calibri" w:cs="Calibri"/>
              </w:rPr>
            </w:pP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Отчет группы В</w:t>
            </w:r>
            <w:r w:rsidRPr="004463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о выявленных недостатках, с дополнениями Группой А</w:t>
            </w:r>
            <w:r w:rsidRPr="004463BF">
              <w:rPr>
                <w:rFonts w:ascii="Calibri" w:hAnsi="Calibri" w:cs="Calibri"/>
                <w:sz w:val="22"/>
              </w:rPr>
              <w:t xml:space="preserve"> </w:t>
            </w:r>
            <w:r w:rsidR="00923EC3" w:rsidRPr="004463BF">
              <w:rPr>
                <w:rFonts w:ascii="Calibri" w:hAnsi="Calibri" w:cs="Calibri"/>
                <w:sz w:val="22"/>
              </w:rPr>
              <w:t xml:space="preserve">. </w:t>
            </w:r>
          </w:p>
        </w:tc>
      </w:tr>
      <w:tr w:rsidR="00704FF8" w:rsidRPr="004463BF" w:rsidTr="001863A3">
        <w:trPr>
          <w:trHeight w:val="482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FFFFFF"/>
          </w:tcPr>
          <w:p w:rsidR="00704FF8" w:rsidRPr="004463BF" w:rsidRDefault="00704FF8" w:rsidP="00AE0F2C">
            <w:pPr>
              <w:spacing w:before="40" w:after="40"/>
              <w:rPr>
                <w:rFonts w:ascii="Calibri" w:hAnsi="Calibri" w:cs="Calibri"/>
              </w:rPr>
            </w:pPr>
            <w:r w:rsidRPr="004463BF">
              <w:rPr>
                <w:rFonts w:ascii="Calibri" w:hAnsi="Calibri" w:cs="Calibri"/>
                <w:sz w:val="22"/>
                <w:szCs w:val="22"/>
              </w:rPr>
              <w:t>1</w:t>
            </w:r>
            <w:r w:rsidR="00C8453D" w:rsidRPr="004463BF">
              <w:rPr>
                <w:rFonts w:ascii="Calibri" w:hAnsi="Calibri" w:cs="Calibri"/>
                <w:sz w:val="22"/>
                <w:szCs w:val="22"/>
              </w:rPr>
              <w:t>1</w:t>
            </w:r>
            <w:r w:rsidRPr="004463BF">
              <w:rPr>
                <w:rFonts w:ascii="Calibri" w:hAnsi="Calibri" w:cs="Calibri"/>
                <w:sz w:val="22"/>
                <w:szCs w:val="22"/>
              </w:rPr>
              <w:t>:</w:t>
            </w:r>
            <w:r w:rsidR="00AE0F2C" w:rsidRPr="004463BF">
              <w:rPr>
                <w:rFonts w:ascii="Calibri" w:hAnsi="Calibri" w:cs="Calibri"/>
                <w:sz w:val="22"/>
                <w:szCs w:val="22"/>
              </w:rPr>
              <w:t xml:space="preserve">40 </w:t>
            </w:r>
            <w:r w:rsidRPr="004463BF">
              <w:rPr>
                <w:rFonts w:ascii="Calibri" w:hAnsi="Calibri" w:cs="Calibri"/>
                <w:sz w:val="22"/>
                <w:szCs w:val="22"/>
              </w:rPr>
              <w:t xml:space="preserve">– </w:t>
            </w:r>
            <w:r w:rsidR="00AE0F2C" w:rsidRPr="004463BF">
              <w:rPr>
                <w:rFonts w:ascii="Calibri" w:hAnsi="Calibri" w:cs="Calibri"/>
                <w:sz w:val="22"/>
                <w:szCs w:val="22"/>
              </w:rPr>
              <w:t>12</w:t>
            </w:r>
            <w:r w:rsidR="00F611DE" w:rsidRPr="004463BF">
              <w:rPr>
                <w:rFonts w:ascii="Calibri" w:hAnsi="Calibri" w:cs="Calibri"/>
                <w:sz w:val="22"/>
                <w:szCs w:val="22"/>
              </w:rPr>
              <w:t>.</w:t>
            </w:r>
            <w:r w:rsidR="00AE0F2C" w:rsidRPr="004463BF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8997" w:type="dxa"/>
            <w:tcBorders>
              <w:top w:val="single" w:sz="4" w:space="0" w:color="auto"/>
            </w:tcBorders>
            <w:shd w:val="clear" w:color="auto" w:fill="FFFFFF"/>
          </w:tcPr>
          <w:p w:rsidR="00704FF8" w:rsidRPr="004463BF" w:rsidRDefault="00447D69" w:rsidP="00AE0F2C">
            <w:pPr>
              <w:spacing w:before="120" w:after="120"/>
              <w:rPr>
                <w:rFonts w:ascii="Calibri" w:hAnsi="Calibri" w:cs="Calibri"/>
              </w:rPr>
            </w:pPr>
            <w:r w:rsidRPr="004463BF">
              <w:rPr>
                <w:rFonts w:ascii="Calibri" w:hAnsi="Calibri" w:cs="Calibri"/>
                <w:bCs/>
                <w:sz w:val="22"/>
                <w:szCs w:val="22"/>
              </w:rPr>
              <w:t>Презентация</w:t>
            </w:r>
            <w:r w:rsidR="00AE0F2C" w:rsidRPr="004463BF"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  <w:r w:rsidR="00196761" w:rsidRPr="004463BF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>Планирование городских мероприятий</w:t>
            </w:r>
          </w:p>
        </w:tc>
      </w:tr>
      <w:tr w:rsidR="00F611DE" w:rsidRPr="004463BF" w:rsidTr="00110F44">
        <w:trPr>
          <w:trHeight w:val="527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FFFFFF"/>
          </w:tcPr>
          <w:p w:rsidR="00F611DE" w:rsidRPr="004463BF" w:rsidRDefault="00AE0F2C" w:rsidP="00AE0F2C">
            <w:pPr>
              <w:spacing w:before="40" w:after="40"/>
              <w:rPr>
                <w:rFonts w:ascii="Calibri" w:hAnsi="Calibri" w:cs="Calibri"/>
              </w:rPr>
            </w:pPr>
            <w:r w:rsidRPr="004463BF">
              <w:rPr>
                <w:rFonts w:ascii="Calibri" w:hAnsi="Calibri" w:cs="Calibri"/>
                <w:sz w:val="22"/>
                <w:szCs w:val="22"/>
              </w:rPr>
              <w:t>12</w:t>
            </w:r>
            <w:r w:rsidR="00F611DE" w:rsidRPr="004463BF">
              <w:rPr>
                <w:rFonts w:ascii="Calibri" w:hAnsi="Calibri" w:cs="Calibri"/>
                <w:sz w:val="22"/>
                <w:szCs w:val="22"/>
              </w:rPr>
              <w:t>.</w:t>
            </w:r>
            <w:r w:rsidRPr="004463BF">
              <w:rPr>
                <w:rFonts w:ascii="Calibri" w:hAnsi="Calibri" w:cs="Calibri"/>
                <w:sz w:val="22"/>
                <w:szCs w:val="22"/>
              </w:rPr>
              <w:t xml:space="preserve">00 </w:t>
            </w:r>
            <w:r w:rsidR="00F611DE" w:rsidRPr="004463BF">
              <w:rPr>
                <w:rFonts w:ascii="Calibri" w:hAnsi="Calibri" w:cs="Calibri"/>
                <w:sz w:val="22"/>
                <w:szCs w:val="22"/>
              </w:rPr>
              <w:t>-</w:t>
            </w:r>
            <w:r w:rsidRPr="004463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611DE" w:rsidRPr="004463BF">
              <w:rPr>
                <w:rFonts w:ascii="Calibri" w:hAnsi="Calibri" w:cs="Calibri"/>
                <w:sz w:val="22"/>
                <w:szCs w:val="22"/>
              </w:rPr>
              <w:t>14.00</w:t>
            </w:r>
          </w:p>
        </w:tc>
        <w:tc>
          <w:tcPr>
            <w:tcW w:w="8997" w:type="dxa"/>
            <w:tcBorders>
              <w:top w:val="single" w:sz="4" w:space="0" w:color="auto"/>
            </w:tcBorders>
            <w:shd w:val="clear" w:color="auto" w:fill="FFFFFF"/>
          </w:tcPr>
          <w:p w:rsidR="00F611DE" w:rsidRPr="004463BF" w:rsidRDefault="00196761" w:rsidP="009057D7">
            <w:pPr>
              <w:spacing w:before="120" w:after="120"/>
              <w:rPr>
                <w:rFonts w:ascii="Calibri" w:hAnsi="Calibri" w:cs="Calibri"/>
              </w:rPr>
            </w:pP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Практическое</w:t>
            </w:r>
            <w:r w:rsidRPr="004463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занятие</w:t>
            </w:r>
            <w:r w:rsidRPr="004463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в</w:t>
            </w:r>
            <w:r w:rsidRPr="004463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рабочих</w:t>
            </w:r>
            <w:r w:rsidRPr="004463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группах</w:t>
            </w:r>
            <w:r w:rsidRPr="004463BF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Разработка</w:t>
            </w:r>
            <w:r w:rsidRPr="004463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проекта</w:t>
            </w:r>
            <w:r w:rsidRPr="004463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плана</w:t>
            </w:r>
            <w:r w:rsidRPr="004463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мероприятий</w:t>
            </w:r>
            <w:r w:rsidRPr="004463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по</w:t>
            </w:r>
            <w:r w:rsidRPr="004463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повышению</w:t>
            </w:r>
            <w:r w:rsidRPr="004463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устойчивости</w:t>
            </w:r>
            <w:r w:rsidRPr="004463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города</w:t>
            </w:r>
            <w:r w:rsidRPr="004463BF">
              <w:rPr>
                <w:rFonts w:ascii="Calibri" w:hAnsi="Calibri" w:cs="Calibri"/>
                <w:sz w:val="22"/>
                <w:szCs w:val="22"/>
              </w:rPr>
              <w:t>/</w:t>
            </w: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страны</w:t>
            </w:r>
            <w:r w:rsidRPr="004463B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923EC3" w:rsidRPr="004463BF">
              <w:rPr>
                <w:rFonts w:ascii="Calibri" w:hAnsi="Calibri" w:cs="Calibri"/>
                <w:sz w:val="22"/>
                <w:szCs w:val="22"/>
              </w:rPr>
              <w:t>(</w:t>
            </w:r>
            <w:r w:rsidR="0012062B" w:rsidRPr="004463BF">
              <w:rPr>
                <w:rFonts w:ascii="Calibri" w:hAnsi="Calibri" w:cs="Calibri"/>
                <w:sz w:val="22"/>
                <w:szCs w:val="22"/>
                <w:lang w:val="ru-RU"/>
              </w:rPr>
              <w:t>заполнение «ожидаемых результатов</w:t>
            </w:r>
            <w:r w:rsidR="00320AE9" w:rsidRPr="004463BF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и мероприятий</w:t>
            </w:r>
            <w:r w:rsidR="0012062B" w:rsidRPr="004463BF">
              <w:rPr>
                <w:rFonts w:ascii="Calibri" w:hAnsi="Calibri" w:cs="Calibri"/>
                <w:sz w:val="22"/>
                <w:szCs w:val="22"/>
                <w:lang w:val="ru-RU"/>
              </w:rPr>
              <w:t>»</w:t>
            </w:r>
            <w:r w:rsidR="00923EC3" w:rsidRPr="004463BF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704FF8" w:rsidRPr="004463BF" w:rsidTr="00110F44">
        <w:tc>
          <w:tcPr>
            <w:tcW w:w="1668" w:type="dxa"/>
            <w:shd w:val="clear" w:color="auto" w:fill="C6D9F1"/>
          </w:tcPr>
          <w:p w:rsidR="00704FF8" w:rsidRPr="004463BF" w:rsidRDefault="00F611DE" w:rsidP="00157FF7">
            <w:pPr>
              <w:spacing w:before="40" w:after="40"/>
              <w:rPr>
                <w:rFonts w:ascii="Calibri" w:hAnsi="Calibri" w:cs="Calibri"/>
                <w:b/>
              </w:rPr>
            </w:pPr>
            <w:r w:rsidRPr="004463BF">
              <w:rPr>
                <w:rFonts w:ascii="Calibri" w:hAnsi="Calibri" w:cs="Calibri"/>
                <w:b/>
                <w:sz w:val="22"/>
                <w:szCs w:val="22"/>
              </w:rPr>
              <w:t>14.00-15.00</w:t>
            </w:r>
          </w:p>
        </w:tc>
        <w:tc>
          <w:tcPr>
            <w:tcW w:w="8997" w:type="dxa"/>
            <w:shd w:val="clear" w:color="auto" w:fill="C6D9F1"/>
          </w:tcPr>
          <w:p w:rsidR="00704FF8" w:rsidRPr="004463BF" w:rsidRDefault="0012062B" w:rsidP="00E93720">
            <w:pPr>
              <w:tabs>
                <w:tab w:val="left" w:pos="1860"/>
              </w:tabs>
              <w:spacing w:before="40" w:after="40"/>
              <w:rPr>
                <w:rFonts w:ascii="Calibri" w:hAnsi="Calibri" w:cs="Calibri"/>
                <w:b/>
              </w:rPr>
            </w:pPr>
            <w:r w:rsidRPr="004463BF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Перерыв на обед</w:t>
            </w:r>
            <w:r w:rsidR="00E93720" w:rsidRPr="004463BF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</w:tr>
      <w:tr w:rsidR="009057D7" w:rsidRPr="004463BF" w:rsidTr="00A264BC">
        <w:trPr>
          <w:trHeight w:val="368"/>
        </w:trPr>
        <w:tc>
          <w:tcPr>
            <w:tcW w:w="1668" w:type="dxa"/>
            <w:shd w:val="clear" w:color="auto" w:fill="FFFFFF"/>
          </w:tcPr>
          <w:p w:rsidR="009057D7" w:rsidRPr="004463BF" w:rsidRDefault="009057D7" w:rsidP="009057D7">
            <w:pPr>
              <w:spacing w:before="40" w:after="40"/>
              <w:rPr>
                <w:rFonts w:ascii="Calibri" w:hAnsi="Calibri" w:cs="Calibri"/>
              </w:rPr>
            </w:pPr>
            <w:r w:rsidRPr="004463BF">
              <w:rPr>
                <w:rFonts w:ascii="Calibri" w:hAnsi="Calibri" w:cs="Calibri"/>
                <w:sz w:val="22"/>
                <w:szCs w:val="22"/>
              </w:rPr>
              <w:t>15.00-15.15</w:t>
            </w:r>
          </w:p>
        </w:tc>
        <w:tc>
          <w:tcPr>
            <w:tcW w:w="8997" w:type="dxa"/>
            <w:shd w:val="clear" w:color="auto" w:fill="FFFFFF"/>
          </w:tcPr>
          <w:p w:rsidR="009057D7" w:rsidRPr="004463BF" w:rsidRDefault="00447D69" w:rsidP="009057D7">
            <w:pPr>
              <w:spacing w:before="120" w:after="120"/>
              <w:rPr>
                <w:rFonts w:ascii="Calibri" w:hAnsi="Calibri" w:cs="Calibri"/>
                <w:bCs/>
              </w:rPr>
            </w:pPr>
            <w:r w:rsidRPr="004463BF">
              <w:rPr>
                <w:rFonts w:ascii="Calibri" w:hAnsi="Calibri" w:cs="Calibri"/>
                <w:bCs/>
                <w:sz w:val="22"/>
                <w:szCs w:val="22"/>
              </w:rPr>
              <w:t>Презентация</w:t>
            </w:r>
            <w:r w:rsidR="009057D7" w:rsidRPr="004463BF"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  <w:r w:rsidR="0012062B" w:rsidRPr="004463BF">
              <w:rPr>
                <w:rFonts w:ascii="Calibri" w:hAnsi="Calibri" w:cs="Calibri"/>
                <w:bCs/>
                <w:sz w:val="22"/>
                <w:szCs w:val="22"/>
                <w:lang w:val="ru-RU"/>
              </w:rPr>
              <w:t>Мониторинг, оценка и последующие меры по Городскому плану мероприятий</w:t>
            </w:r>
          </w:p>
        </w:tc>
      </w:tr>
      <w:tr w:rsidR="009057D7" w:rsidRPr="004463BF" w:rsidTr="001863A3">
        <w:trPr>
          <w:trHeight w:val="1013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FFFFFF"/>
          </w:tcPr>
          <w:p w:rsidR="009057D7" w:rsidRPr="004463BF" w:rsidRDefault="009057D7" w:rsidP="00A52FE1">
            <w:pPr>
              <w:spacing w:before="40" w:after="40"/>
              <w:rPr>
                <w:rFonts w:ascii="Calibri" w:hAnsi="Calibri" w:cs="Calibri"/>
                <w:lang w:val="ru-RU"/>
              </w:rPr>
            </w:pPr>
            <w:r w:rsidRPr="004463BF">
              <w:rPr>
                <w:rFonts w:ascii="Calibri" w:hAnsi="Calibri" w:cs="Calibri"/>
                <w:sz w:val="22"/>
                <w:szCs w:val="22"/>
              </w:rPr>
              <w:t>15.15 - 16.</w:t>
            </w:r>
            <w:r w:rsidR="00A52FE1" w:rsidRPr="004463BF">
              <w:rPr>
                <w:rFonts w:ascii="Calibri" w:hAnsi="Calibri" w:cs="Calibri"/>
                <w:sz w:val="22"/>
                <w:szCs w:val="22"/>
                <w:lang w:val="ru-RU"/>
              </w:rPr>
              <w:t>15</w:t>
            </w:r>
          </w:p>
        </w:tc>
        <w:tc>
          <w:tcPr>
            <w:tcW w:w="8997" w:type="dxa"/>
            <w:tcBorders>
              <w:top w:val="single" w:sz="4" w:space="0" w:color="auto"/>
            </w:tcBorders>
            <w:shd w:val="clear" w:color="auto" w:fill="FFFFFF"/>
          </w:tcPr>
          <w:p w:rsidR="009057D7" w:rsidRPr="004463BF" w:rsidRDefault="0012062B" w:rsidP="009057D7">
            <w:pPr>
              <w:spacing w:before="120" w:after="120"/>
              <w:rPr>
                <w:rFonts w:ascii="Calibri" w:hAnsi="Calibri" w:cs="Calibri"/>
              </w:rPr>
            </w:pP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Практическое</w:t>
            </w:r>
            <w:r w:rsidRPr="004463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занятие</w:t>
            </w:r>
            <w:r w:rsidRPr="004463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в</w:t>
            </w:r>
            <w:r w:rsidRPr="004463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рабочих</w:t>
            </w:r>
            <w:r w:rsidRPr="004463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группах</w:t>
            </w:r>
            <w:r w:rsidRPr="004463BF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Разработка</w:t>
            </w:r>
            <w:r w:rsidRPr="004463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проекта</w:t>
            </w:r>
            <w:r w:rsidRPr="004463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плана</w:t>
            </w:r>
            <w:r w:rsidRPr="004463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мероприятий</w:t>
            </w:r>
            <w:r w:rsidRPr="004463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по</w:t>
            </w:r>
            <w:r w:rsidRPr="004463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повышению</w:t>
            </w:r>
            <w:r w:rsidRPr="004463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устойчивости</w:t>
            </w:r>
            <w:r w:rsidRPr="004463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города</w:t>
            </w:r>
            <w:r w:rsidRPr="004463BF">
              <w:rPr>
                <w:rFonts w:ascii="Calibri" w:hAnsi="Calibri" w:cs="Calibri"/>
                <w:sz w:val="22"/>
                <w:szCs w:val="22"/>
              </w:rPr>
              <w:t>/</w:t>
            </w: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страны</w:t>
            </w:r>
            <w:r w:rsidRPr="004463B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9057D7" w:rsidRPr="004463BF">
              <w:rPr>
                <w:rFonts w:ascii="Calibri" w:hAnsi="Calibri" w:cs="Calibri"/>
                <w:sz w:val="22"/>
                <w:szCs w:val="22"/>
              </w:rPr>
              <w:t>(</w:t>
            </w: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Заполнение</w:t>
            </w:r>
            <w:r w:rsidRPr="004463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раздела</w:t>
            </w:r>
            <w:r w:rsidR="00E64D3F" w:rsidRPr="004463BF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r w:rsidR="00E64D3F" w:rsidRPr="004463BF">
              <w:rPr>
                <w:rFonts w:ascii="Calibri" w:hAnsi="Calibri" w:cs="Calibri"/>
                <w:sz w:val="22"/>
                <w:szCs w:val="22"/>
              </w:rPr>
              <w:t xml:space="preserve"> M&amp; E </w:t>
            </w:r>
            <w:r w:rsidRPr="004463B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64D3F" w:rsidRPr="004463BF">
              <w:rPr>
                <w:rFonts w:ascii="Calibri" w:hAnsi="Calibri" w:cs="Calibri"/>
                <w:sz w:val="22"/>
                <w:szCs w:val="22"/>
                <w:lang w:val="ru-RU"/>
              </w:rPr>
              <w:t>по индикаторам в Плане мероприятий и в части Ответственные структуры)</w:t>
            </w:r>
          </w:p>
        </w:tc>
      </w:tr>
      <w:tr w:rsidR="009057D7" w:rsidRPr="004463BF" w:rsidTr="00110F44">
        <w:tc>
          <w:tcPr>
            <w:tcW w:w="1668" w:type="dxa"/>
            <w:shd w:val="clear" w:color="auto" w:fill="FFFFFF"/>
          </w:tcPr>
          <w:p w:rsidR="009057D7" w:rsidRPr="004463BF" w:rsidRDefault="00A52FE1" w:rsidP="00A52FE1">
            <w:pPr>
              <w:spacing w:before="40" w:after="40"/>
              <w:rPr>
                <w:rFonts w:ascii="Calibri" w:hAnsi="Calibri" w:cs="Calibri"/>
              </w:rPr>
            </w:pP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16.15</w:t>
            </w:r>
            <w:r w:rsidR="009057D7" w:rsidRPr="004463BF">
              <w:rPr>
                <w:rFonts w:ascii="Calibri" w:hAnsi="Calibri" w:cs="Calibri"/>
                <w:sz w:val="22"/>
                <w:szCs w:val="22"/>
              </w:rPr>
              <w:t>-16.45</w:t>
            </w:r>
          </w:p>
        </w:tc>
        <w:tc>
          <w:tcPr>
            <w:tcW w:w="8997" w:type="dxa"/>
            <w:shd w:val="clear" w:color="auto" w:fill="FFFFFF"/>
          </w:tcPr>
          <w:p w:rsidR="009057D7" w:rsidRPr="004463BF" w:rsidRDefault="00987479" w:rsidP="009057D7">
            <w:pPr>
              <w:contextualSpacing/>
              <w:rPr>
                <w:rFonts w:ascii="Calibri" w:hAnsi="Calibri" w:cs="Calibri"/>
              </w:rPr>
            </w:pP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Групповая тренировка</w:t>
            </w:r>
            <w:r w:rsidR="009057D7" w:rsidRPr="004463BF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Определение некоторых ключевых индикаторов, относящихся к принципам</w:t>
            </w:r>
            <w:r w:rsidR="009057D7" w:rsidRPr="004463BF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группа</w:t>
            </w:r>
            <w:r w:rsidR="009057D7" w:rsidRPr="004463BF">
              <w:rPr>
                <w:rFonts w:ascii="Calibri" w:hAnsi="Calibri" w:cs="Calibri"/>
                <w:sz w:val="22"/>
                <w:szCs w:val="22"/>
              </w:rPr>
              <w:t xml:space="preserve"> A: </w:t>
            </w: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принципы</w:t>
            </w:r>
            <w:r w:rsidR="009057D7" w:rsidRPr="004463BF">
              <w:rPr>
                <w:rFonts w:ascii="Calibri" w:hAnsi="Calibri" w:cs="Calibri"/>
                <w:sz w:val="22"/>
                <w:szCs w:val="22"/>
              </w:rPr>
              <w:t xml:space="preserve"> 1-5); </w:t>
            </w: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группа </w:t>
            </w:r>
            <w:r w:rsidR="009057D7" w:rsidRPr="004463BF">
              <w:rPr>
                <w:rFonts w:ascii="Calibri" w:hAnsi="Calibri" w:cs="Calibri"/>
                <w:sz w:val="22"/>
                <w:szCs w:val="22"/>
              </w:rPr>
              <w:t xml:space="preserve">B: </w:t>
            </w: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принципы</w:t>
            </w:r>
            <w:r w:rsidR="009057D7" w:rsidRPr="004463BF">
              <w:rPr>
                <w:rFonts w:ascii="Calibri" w:hAnsi="Calibri" w:cs="Calibri"/>
                <w:sz w:val="22"/>
                <w:szCs w:val="22"/>
              </w:rPr>
              <w:t xml:space="preserve"> 6-10)</w:t>
            </w:r>
          </w:p>
        </w:tc>
      </w:tr>
      <w:tr w:rsidR="009057D7" w:rsidRPr="004463BF" w:rsidTr="00110F44">
        <w:tc>
          <w:tcPr>
            <w:tcW w:w="1668" w:type="dxa"/>
            <w:shd w:val="clear" w:color="auto" w:fill="C6D9F1"/>
          </w:tcPr>
          <w:p w:rsidR="009057D7" w:rsidRPr="004463BF" w:rsidRDefault="009057D7" w:rsidP="009057D7">
            <w:pPr>
              <w:spacing w:before="40" w:after="40"/>
              <w:rPr>
                <w:rFonts w:ascii="Calibri" w:hAnsi="Calibri" w:cs="Calibri"/>
                <w:b/>
                <w:lang w:val="ru-RU"/>
              </w:rPr>
            </w:pPr>
            <w:r w:rsidRPr="004463BF">
              <w:rPr>
                <w:rFonts w:ascii="Calibri" w:hAnsi="Calibri" w:cs="Calibri"/>
                <w:b/>
                <w:sz w:val="22"/>
                <w:szCs w:val="22"/>
              </w:rPr>
              <w:t>16.45</w:t>
            </w:r>
            <w:r w:rsidR="00A52FE1" w:rsidRPr="004463BF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-17.00</w:t>
            </w:r>
          </w:p>
        </w:tc>
        <w:tc>
          <w:tcPr>
            <w:tcW w:w="8997" w:type="dxa"/>
            <w:shd w:val="clear" w:color="auto" w:fill="C6D9F1"/>
          </w:tcPr>
          <w:p w:rsidR="009057D7" w:rsidRPr="004463BF" w:rsidRDefault="00196761" w:rsidP="009057D7">
            <w:pPr>
              <w:spacing w:before="40" w:after="40"/>
              <w:rPr>
                <w:rFonts w:ascii="Calibri" w:hAnsi="Calibri" w:cs="Calibri"/>
                <w:b/>
              </w:rPr>
            </w:pP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Кофе</w:t>
            </w:r>
          </w:p>
        </w:tc>
      </w:tr>
      <w:tr w:rsidR="009057D7" w:rsidRPr="004463BF" w:rsidTr="00110F44">
        <w:tc>
          <w:tcPr>
            <w:tcW w:w="1668" w:type="dxa"/>
            <w:shd w:val="clear" w:color="auto" w:fill="FFFFFF"/>
          </w:tcPr>
          <w:p w:rsidR="009057D7" w:rsidRPr="004463BF" w:rsidRDefault="009057D7" w:rsidP="00A52FE1">
            <w:pPr>
              <w:spacing w:before="40" w:after="40"/>
              <w:rPr>
                <w:rFonts w:ascii="Calibri" w:hAnsi="Calibri" w:cs="Calibri"/>
                <w:lang w:val="ru-RU"/>
              </w:rPr>
            </w:pPr>
            <w:r w:rsidRPr="004463BF">
              <w:rPr>
                <w:rFonts w:ascii="Calibri" w:hAnsi="Calibri" w:cs="Calibri"/>
                <w:sz w:val="22"/>
                <w:szCs w:val="22"/>
              </w:rPr>
              <w:t>17.00-17.4</w:t>
            </w:r>
            <w:r w:rsidR="00A52FE1" w:rsidRPr="004463BF">
              <w:rPr>
                <w:rFonts w:ascii="Calibri" w:hAnsi="Calibri" w:cs="Calibri"/>
                <w:sz w:val="22"/>
                <w:szCs w:val="22"/>
                <w:lang w:val="ru-RU"/>
              </w:rPr>
              <w:t>5</w:t>
            </w:r>
          </w:p>
        </w:tc>
        <w:tc>
          <w:tcPr>
            <w:tcW w:w="8997" w:type="dxa"/>
            <w:shd w:val="clear" w:color="auto" w:fill="FFFFFF"/>
          </w:tcPr>
          <w:p w:rsidR="009057D7" w:rsidRPr="004463BF" w:rsidRDefault="009C60A4" w:rsidP="009057D7">
            <w:pPr>
              <w:spacing w:before="40" w:after="40"/>
              <w:rPr>
                <w:rFonts w:ascii="Calibri" w:hAnsi="Calibri" w:cs="Calibri"/>
                <w:lang w:val="ru-RU"/>
              </w:rPr>
            </w:pP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Отчеты рабочих групп по проектам планов с индикаторми</w:t>
            </w:r>
          </w:p>
        </w:tc>
      </w:tr>
      <w:tr w:rsidR="009057D7" w:rsidRPr="004463BF" w:rsidTr="00110F44">
        <w:tc>
          <w:tcPr>
            <w:tcW w:w="1668" w:type="dxa"/>
            <w:shd w:val="clear" w:color="auto" w:fill="FFFFFF"/>
          </w:tcPr>
          <w:p w:rsidR="009057D7" w:rsidRPr="004463BF" w:rsidRDefault="009057D7" w:rsidP="009057D7">
            <w:pPr>
              <w:spacing w:before="40" w:after="40"/>
              <w:rPr>
                <w:rFonts w:ascii="Calibri" w:hAnsi="Calibri" w:cs="Calibri"/>
              </w:rPr>
            </w:pPr>
            <w:r w:rsidRPr="004463BF">
              <w:rPr>
                <w:rFonts w:ascii="Calibri" w:hAnsi="Calibri" w:cs="Calibri"/>
                <w:sz w:val="22"/>
                <w:szCs w:val="22"/>
              </w:rPr>
              <w:t>17.45-18.00</w:t>
            </w:r>
          </w:p>
        </w:tc>
        <w:tc>
          <w:tcPr>
            <w:tcW w:w="8997" w:type="dxa"/>
            <w:shd w:val="clear" w:color="auto" w:fill="FFFFFF"/>
          </w:tcPr>
          <w:p w:rsidR="009057D7" w:rsidRPr="004463BF" w:rsidRDefault="00987479" w:rsidP="009057D7">
            <w:pPr>
              <w:spacing w:before="40" w:after="40"/>
              <w:rPr>
                <w:rFonts w:ascii="Calibri" w:hAnsi="Calibri" w:cs="Calibri"/>
              </w:rPr>
            </w:pP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Заключение</w:t>
            </w:r>
            <w:r w:rsidR="009057D7" w:rsidRPr="004463BF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4463BF">
              <w:rPr>
                <w:rFonts w:ascii="Calibri" w:hAnsi="Calibri" w:cs="Calibri"/>
                <w:sz w:val="22"/>
                <w:szCs w:val="22"/>
                <w:lang w:val="ru-RU"/>
              </w:rPr>
              <w:t>Вручение сертификатов участникам</w:t>
            </w:r>
            <w:r w:rsidR="009057D7" w:rsidRPr="004463B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101CBF" w:rsidRPr="004463BF" w:rsidRDefault="00101CBF" w:rsidP="00704FF8">
      <w:pPr>
        <w:rPr>
          <w:lang w:val="ru-RU"/>
        </w:rPr>
      </w:pPr>
    </w:p>
    <w:p w:rsidR="006C33CF" w:rsidRDefault="006C33CF">
      <w:pPr>
        <w:suppressAutoHyphens w:val="0"/>
        <w:rPr>
          <w:rFonts w:ascii="Calibri" w:hAnsi="Calibri"/>
          <w:b/>
          <w:sz w:val="22"/>
          <w:szCs w:val="22"/>
          <w:u w:val="single"/>
          <w:lang w:val="ru-RU"/>
        </w:rPr>
      </w:pPr>
      <w:r>
        <w:rPr>
          <w:rFonts w:ascii="Calibri" w:hAnsi="Calibri"/>
          <w:b/>
          <w:sz w:val="22"/>
          <w:szCs w:val="22"/>
          <w:u w:val="single"/>
          <w:lang w:val="ru-RU"/>
        </w:rPr>
        <w:br w:type="page"/>
      </w:r>
    </w:p>
    <w:p w:rsidR="00914350" w:rsidRPr="004463BF" w:rsidRDefault="00914350" w:rsidP="00914350">
      <w:pPr>
        <w:pStyle w:val="a4"/>
        <w:jc w:val="center"/>
        <w:rPr>
          <w:rFonts w:ascii="Calibri" w:hAnsi="Calibri"/>
          <w:b/>
          <w:sz w:val="22"/>
          <w:szCs w:val="22"/>
          <w:u w:val="single"/>
          <w:lang w:val="ru-RU"/>
        </w:rPr>
      </w:pPr>
      <w:r w:rsidRPr="004463BF">
        <w:rPr>
          <w:rFonts w:ascii="Calibri" w:hAnsi="Calibri"/>
          <w:b/>
          <w:sz w:val="22"/>
          <w:szCs w:val="22"/>
          <w:u w:val="single"/>
          <w:lang w:val="ru-RU"/>
        </w:rPr>
        <w:lastRenderedPageBreak/>
        <w:t>УЧАСТНИКИ</w:t>
      </w:r>
    </w:p>
    <w:p w:rsidR="00914350" w:rsidRPr="004463BF" w:rsidRDefault="00914350" w:rsidP="00914350">
      <w:pPr>
        <w:pStyle w:val="a4"/>
        <w:jc w:val="center"/>
        <w:rPr>
          <w:rFonts w:ascii="Calibri" w:hAnsi="Calibri"/>
          <w:b/>
          <w:sz w:val="22"/>
          <w:szCs w:val="22"/>
          <w:u w:val="single"/>
          <w:lang w:val="ru-RU"/>
        </w:rPr>
      </w:pPr>
    </w:p>
    <w:p w:rsidR="00914350" w:rsidRPr="004463BF" w:rsidRDefault="00320AE9" w:rsidP="00914350">
      <w:pPr>
        <w:pStyle w:val="a4"/>
        <w:jc w:val="both"/>
        <w:rPr>
          <w:rFonts w:ascii="Calibri" w:hAnsi="Calibri"/>
          <w:sz w:val="22"/>
          <w:szCs w:val="22"/>
          <w:lang w:val="ru-RU"/>
        </w:rPr>
      </w:pPr>
      <w:r w:rsidRPr="004463BF">
        <w:rPr>
          <w:rFonts w:ascii="Calibri" w:hAnsi="Calibri" w:cs="Calibri"/>
          <w:sz w:val="22"/>
          <w:szCs w:val="22"/>
          <w:lang w:val="ru-RU"/>
        </w:rPr>
        <w:t>В.А. Артамонов –</w:t>
      </w:r>
      <w:r w:rsidRPr="004463BF">
        <w:rPr>
          <w:rFonts w:ascii="Calibri" w:hAnsi="Calibri" w:cs="Calibri"/>
          <w:sz w:val="22"/>
          <w:szCs w:val="22"/>
        </w:rPr>
        <w:t xml:space="preserve">  </w:t>
      </w:r>
      <w:r w:rsidRPr="004463BF">
        <w:rPr>
          <w:rFonts w:ascii="Calibri" w:hAnsi="Calibri" w:cs="Calibri"/>
          <w:sz w:val="22"/>
          <w:szCs w:val="22"/>
          <w:lang w:val="ru-RU"/>
        </w:rPr>
        <w:t xml:space="preserve">Статс-секретарь – </w:t>
      </w:r>
      <w:r w:rsidR="00914350" w:rsidRPr="004463BF">
        <w:rPr>
          <w:rFonts w:ascii="Calibri" w:hAnsi="Calibri"/>
          <w:sz w:val="22"/>
          <w:szCs w:val="22"/>
          <w:lang w:val="ru-RU"/>
        </w:rPr>
        <w:t>заместитель Министра Российской Федерации по делам гражданской обороны, чрезвычайным ситуациям и ликвидации последствий стихийных бедствий (МЧС России)</w:t>
      </w:r>
    </w:p>
    <w:p w:rsidR="00914350" w:rsidRPr="004463BF" w:rsidRDefault="00914350" w:rsidP="00914350">
      <w:pPr>
        <w:pStyle w:val="a4"/>
        <w:jc w:val="both"/>
        <w:rPr>
          <w:rFonts w:ascii="Calibri" w:hAnsi="Calibri"/>
          <w:sz w:val="22"/>
          <w:szCs w:val="22"/>
          <w:lang w:val="ru-RU"/>
        </w:rPr>
      </w:pPr>
      <w:r w:rsidRPr="004463BF">
        <w:rPr>
          <w:rFonts w:ascii="Calibri" w:hAnsi="Calibri"/>
          <w:sz w:val="22"/>
          <w:szCs w:val="22"/>
          <w:lang w:val="ru-RU"/>
        </w:rPr>
        <w:t>Л. Росси – руководитель программ Международной стратегии по уменьшению опасности бедствий ООН (МСУОБ ООН).</w:t>
      </w:r>
    </w:p>
    <w:p w:rsidR="00914350" w:rsidRPr="004463BF" w:rsidRDefault="00914350" w:rsidP="00914350">
      <w:pPr>
        <w:pStyle w:val="a4"/>
        <w:jc w:val="both"/>
        <w:rPr>
          <w:rFonts w:ascii="Calibri" w:hAnsi="Calibri"/>
          <w:sz w:val="22"/>
          <w:szCs w:val="22"/>
          <w:lang w:val="ru-RU"/>
        </w:rPr>
      </w:pPr>
      <w:r w:rsidRPr="004463BF">
        <w:rPr>
          <w:rFonts w:ascii="Calibri" w:hAnsi="Calibri"/>
          <w:sz w:val="22"/>
          <w:szCs w:val="22"/>
          <w:lang w:val="ru-RU"/>
        </w:rPr>
        <w:t>А.Г. Чириков – ВрИД начальника ФГБУ «Всероссийский научно-исследовательский институт по проблемам гражданской обороны и чрезвычайных ситуаций МЧС России» (ВНИИ ГОЧС), тренер Глобальной кампании ООН «Повышение устойчивости городов «Мой город готовится».</w:t>
      </w:r>
    </w:p>
    <w:p w:rsidR="00914350" w:rsidRPr="004463BF" w:rsidRDefault="00914350" w:rsidP="00914350">
      <w:pPr>
        <w:pStyle w:val="a4"/>
        <w:jc w:val="both"/>
        <w:rPr>
          <w:rFonts w:ascii="Calibri" w:hAnsi="Calibri"/>
          <w:sz w:val="22"/>
          <w:szCs w:val="22"/>
          <w:lang w:val="ru-RU"/>
        </w:rPr>
      </w:pPr>
      <w:r w:rsidRPr="004463BF">
        <w:rPr>
          <w:rFonts w:ascii="Calibri" w:hAnsi="Calibri"/>
          <w:sz w:val="22"/>
          <w:szCs w:val="22"/>
          <w:lang w:val="ru-RU"/>
        </w:rPr>
        <w:t>С. Ваде-Апицелла, программный офицер офиса Северо-Восточной Азии по глобальному образованию и институту обучения (</w:t>
      </w:r>
      <w:r w:rsidRPr="004463BF">
        <w:rPr>
          <w:rFonts w:ascii="Calibri" w:hAnsi="Calibri"/>
          <w:sz w:val="22"/>
          <w:szCs w:val="22"/>
          <w:lang w:val="en-GB"/>
        </w:rPr>
        <w:t>UNISDR</w:t>
      </w:r>
      <w:r w:rsidRPr="004463BF">
        <w:rPr>
          <w:rFonts w:ascii="Calibri" w:hAnsi="Calibri"/>
          <w:sz w:val="22"/>
          <w:szCs w:val="22"/>
          <w:lang w:val="ru-RU"/>
        </w:rPr>
        <w:t xml:space="preserve"> </w:t>
      </w:r>
      <w:r w:rsidRPr="004463BF">
        <w:rPr>
          <w:rFonts w:ascii="Calibri" w:hAnsi="Calibri"/>
          <w:sz w:val="22"/>
          <w:szCs w:val="22"/>
          <w:lang w:val="en-GB"/>
        </w:rPr>
        <w:t>ONEA</w:t>
      </w:r>
      <w:r w:rsidRPr="004463BF">
        <w:rPr>
          <w:rFonts w:ascii="Calibri" w:hAnsi="Calibri"/>
          <w:sz w:val="22"/>
          <w:szCs w:val="22"/>
          <w:lang w:val="ru-RU"/>
        </w:rPr>
        <w:t>-</w:t>
      </w:r>
      <w:r w:rsidRPr="004463BF">
        <w:rPr>
          <w:rFonts w:ascii="Calibri" w:hAnsi="Calibri"/>
          <w:sz w:val="22"/>
          <w:szCs w:val="22"/>
          <w:lang w:val="en-GB"/>
        </w:rPr>
        <w:t>GETI</w:t>
      </w:r>
      <w:r w:rsidRPr="004463BF">
        <w:rPr>
          <w:rFonts w:ascii="Calibri" w:hAnsi="Calibri"/>
          <w:sz w:val="22"/>
          <w:szCs w:val="22"/>
          <w:lang w:val="ru-RU"/>
        </w:rPr>
        <w:t>).</w:t>
      </w:r>
    </w:p>
    <w:p w:rsidR="004C6D6C" w:rsidRPr="004463BF" w:rsidRDefault="004C6D6C" w:rsidP="00914350">
      <w:pPr>
        <w:pStyle w:val="a4"/>
        <w:jc w:val="both"/>
        <w:rPr>
          <w:rFonts w:ascii="Calibri" w:hAnsi="Calibri"/>
          <w:sz w:val="22"/>
          <w:szCs w:val="22"/>
          <w:lang w:val="ru-RU"/>
        </w:rPr>
      </w:pPr>
      <w:r w:rsidRPr="004463BF">
        <w:rPr>
          <w:rFonts w:ascii="Calibri" w:hAnsi="Calibri"/>
          <w:sz w:val="22"/>
          <w:szCs w:val="22"/>
          <w:lang w:val="ru-RU"/>
        </w:rPr>
        <w:t>Я.В. Кузнецова – главный специалист Департамента международной деятельности МЧС России.</w:t>
      </w:r>
    </w:p>
    <w:p w:rsidR="004C6D6C" w:rsidRPr="004463BF" w:rsidRDefault="004C6D6C" w:rsidP="00914350">
      <w:pPr>
        <w:pStyle w:val="a4"/>
        <w:jc w:val="both"/>
        <w:rPr>
          <w:rFonts w:ascii="Calibri" w:hAnsi="Calibri"/>
          <w:sz w:val="22"/>
          <w:szCs w:val="22"/>
          <w:lang w:val="ru-RU"/>
        </w:rPr>
      </w:pPr>
    </w:p>
    <w:p w:rsidR="00914350" w:rsidRPr="004463BF" w:rsidRDefault="00914350" w:rsidP="00914350">
      <w:pPr>
        <w:pStyle w:val="a4"/>
        <w:jc w:val="both"/>
        <w:rPr>
          <w:rFonts w:ascii="Calibri" w:hAnsi="Calibri"/>
          <w:sz w:val="22"/>
          <w:szCs w:val="22"/>
          <w:u w:val="single"/>
          <w:lang w:val="ru-RU"/>
        </w:rPr>
      </w:pPr>
      <w:r w:rsidRPr="004463BF">
        <w:rPr>
          <w:rFonts w:ascii="Calibri" w:hAnsi="Calibri"/>
          <w:sz w:val="22"/>
          <w:szCs w:val="22"/>
          <w:u w:val="single"/>
          <w:lang w:val="ru-RU"/>
        </w:rPr>
        <w:t xml:space="preserve">г. Казань: </w:t>
      </w:r>
    </w:p>
    <w:p w:rsidR="00914350" w:rsidRPr="004463BF" w:rsidRDefault="00914350" w:rsidP="00914350">
      <w:pPr>
        <w:pStyle w:val="a4"/>
        <w:jc w:val="both"/>
        <w:rPr>
          <w:rFonts w:ascii="Calibri" w:hAnsi="Calibri"/>
          <w:sz w:val="22"/>
          <w:szCs w:val="22"/>
          <w:lang w:val="ru-RU"/>
        </w:rPr>
      </w:pPr>
      <w:r w:rsidRPr="004463BF">
        <w:rPr>
          <w:rFonts w:ascii="Calibri" w:hAnsi="Calibri"/>
          <w:sz w:val="22"/>
          <w:szCs w:val="22"/>
          <w:lang w:val="ru-RU"/>
        </w:rPr>
        <w:t>Ф.М. Тимурханов – Начальник Управления гражданской защиты Исполнительного комитета.</w:t>
      </w:r>
    </w:p>
    <w:p w:rsidR="00914350" w:rsidRPr="004463BF" w:rsidRDefault="00914350" w:rsidP="00914350">
      <w:pPr>
        <w:pStyle w:val="a4"/>
        <w:jc w:val="both"/>
        <w:rPr>
          <w:rFonts w:ascii="Calibri" w:hAnsi="Calibri"/>
          <w:sz w:val="22"/>
          <w:szCs w:val="22"/>
          <w:u w:val="single"/>
          <w:lang w:val="ru-RU"/>
        </w:rPr>
      </w:pPr>
      <w:r w:rsidRPr="004463BF">
        <w:rPr>
          <w:rFonts w:ascii="Calibri" w:hAnsi="Calibri"/>
          <w:sz w:val="22"/>
          <w:szCs w:val="22"/>
          <w:u w:val="single"/>
          <w:lang w:val="ru-RU"/>
        </w:rPr>
        <w:t xml:space="preserve">г. Набережные Челны: </w:t>
      </w:r>
    </w:p>
    <w:p w:rsidR="00914350" w:rsidRPr="004463BF" w:rsidRDefault="00914350" w:rsidP="00914350">
      <w:pPr>
        <w:pStyle w:val="a4"/>
        <w:jc w:val="both"/>
        <w:rPr>
          <w:rFonts w:ascii="Calibri" w:hAnsi="Calibri"/>
          <w:sz w:val="22"/>
          <w:szCs w:val="22"/>
          <w:lang w:val="ru-RU"/>
        </w:rPr>
      </w:pPr>
      <w:r w:rsidRPr="004463BF">
        <w:rPr>
          <w:rFonts w:ascii="Calibri" w:hAnsi="Calibri"/>
          <w:sz w:val="22"/>
          <w:szCs w:val="22"/>
          <w:lang w:val="ru-RU"/>
        </w:rPr>
        <w:t>Н.Г. Магдеев – мэр города.</w:t>
      </w:r>
    </w:p>
    <w:p w:rsidR="00914350" w:rsidRPr="004463BF" w:rsidRDefault="00914350" w:rsidP="00914350">
      <w:pPr>
        <w:pStyle w:val="a4"/>
        <w:jc w:val="both"/>
        <w:rPr>
          <w:rFonts w:ascii="Calibri" w:hAnsi="Calibri"/>
          <w:sz w:val="22"/>
          <w:szCs w:val="22"/>
          <w:lang w:val="ru-RU"/>
        </w:rPr>
      </w:pPr>
      <w:r w:rsidRPr="004463BF">
        <w:rPr>
          <w:rFonts w:ascii="Calibri" w:hAnsi="Calibri"/>
          <w:sz w:val="22"/>
          <w:szCs w:val="22"/>
          <w:lang w:val="ru-RU"/>
        </w:rPr>
        <w:t>Р.М. Мингалеев – Начальник отдела обеспечения безопасности населения Исполнительного комитета.</w:t>
      </w:r>
    </w:p>
    <w:p w:rsidR="00914350" w:rsidRPr="004463BF" w:rsidRDefault="00914350" w:rsidP="00914350">
      <w:pPr>
        <w:pStyle w:val="a4"/>
        <w:jc w:val="both"/>
        <w:rPr>
          <w:rFonts w:ascii="Calibri" w:hAnsi="Calibri"/>
          <w:sz w:val="22"/>
          <w:szCs w:val="22"/>
          <w:lang w:val="ru-RU"/>
        </w:rPr>
      </w:pPr>
      <w:r w:rsidRPr="004463BF">
        <w:rPr>
          <w:rFonts w:ascii="Calibri" w:hAnsi="Calibri"/>
          <w:sz w:val="22"/>
          <w:szCs w:val="22"/>
          <w:lang w:val="ru-RU"/>
        </w:rPr>
        <w:t>Р.К. Шипеева – Главный специалист отдела обеспечения безопасности населения Исполнительного комитета.</w:t>
      </w:r>
    </w:p>
    <w:p w:rsidR="00914350" w:rsidRPr="004463BF" w:rsidRDefault="00914350" w:rsidP="00914350">
      <w:pPr>
        <w:pStyle w:val="a4"/>
        <w:jc w:val="both"/>
        <w:rPr>
          <w:rFonts w:ascii="Calibri" w:hAnsi="Calibri"/>
          <w:sz w:val="22"/>
          <w:szCs w:val="22"/>
          <w:lang w:val="ru-RU"/>
        </w:rPr>
      </w:pPr>
      <w:r w:rsidRPr="004463BF">
        <w:rPr>
          <w:rFonts w:ascii="Calibri" w:hAnsi="Calibri"/>
          <w:sz w:val="22"/>
          <w:szCs w:val="22"/>
          <w:lang w:val="ru-RU"/>
        </w:rPr>
        <w:t>А.Н. Гарипова – Главный специалист отдела обеспечения безопасности населения Исполнительного комитета</w:t>
      </w:r>
    </w:p>
    <w:p w:rsidR="00914350" w:rsidRPr="004463BF" w:rsidRDefault="00914350" w:rsidP="00914350">
      <w:pPr>
        <w:pStyle w:val="a4"/>
        <w:jc w:val="both"/>
        <w:rPr>
          <w:rFonts w:ascii="Calibri" w:hAnsi="Calibri"/>
          <w:sz w:val="22"/>
          <w:szCs w:val="22"/>
          <w:u w:val="single"/>
          <w:lang w:val="ru-RU"/>
        </w:rPr>
      </w:pPr>
      <w:r w:rsidRPr="004463BF">
        <w:rPr>
          <w:rFonts w:ascii="Calibri" w:hAnsi="Calibri"/>
          <w:sz w:val="22"/>
          <w:szCs w:val="22"/>
          <w:u w:val="single"/>
          <w:lang w:val="ru-RU"/>
        </w:rPr>
        <w:t xml:space="preserve">г. Альметьевск: </w:t>
      </w:r>
    </w:p>
    <w:p w:rsidR="00914350" w:rsidRPr="004463BF" w:rsidRDefault="00914350" w:rsidP="00914350">
      <w:pPr>
        <w:pStyle w:val="a4"/>
        <w:jc w:val="both"/>
        <w:rPr>
          <w:rFonts w:ascii="Calibri" w:hAnsi="Calibri"/>
          <w:sz w:val="22"/>
          <w:szCs w:val="22"/>
          <w:lang w:val="ru-RU"/>
        </w:rPr>
      </w:pPr>
      <w:r w:rsidRPr="004463BF">
        <w:rPr>
          <w:rFonts w:ascii="Calibri" w:hAnsi="Calibri"/>
          <w:sz w:val="22"/>
          <w:szCs w:val="22"/>
          <w:lang w:val="ru-RU"/>
        </w:rPr>
        <w:t>В.А. Грезнев – начальник управления МЧС по Альметьевскому муниципальному району.</w:t>
      </w:r>
    </w:p>
    <w:p w:rsidR="004C6D6C" w:rsidRPr="004463BF" w:rsidRDefault="004C6D6C" w:rsidP="004C6D6C">
      <w:pPr>
        <w:pStyle w:val="a4"/>
        <w:jc w:val="both"/>
        <w:rPr>
          <w:rFonts w:ascii="Calibri" w:hAnsi="Calibri"/>
          <w:sz w:val="22"/>
          <w:szCs w:val="22"/>
          <w:lang w:val="ru-RU"/>
        </w:rPr>
      </w:pPr>
      <w:r w:rsidRPr="004463BF">
        <w:rPr>
          <w:rFonts w:ascii="Calibri" w:hAnsi="Calibri"/>
          <w:sz w:val="22"/>
          <w:szCs w:val="22"/>
          <w:lang w:val="ru-RU"/>
        </w:rPr>
        <w:t>Ш.Г. Алиев – заместитель начальника ГУ МЧС России по Республике Дагестан (по защите, мониторингу и предупреждению ЧС).</w:t>
      </w:r>
    </w:p>
    <w:p w:rsidR="00914350" w:rsidRPr="004463BF" w:rsidRDefault="00914350" w:rsidP="00914350">
      <w:pPr>
        <w:pStyle w:val="a4"/>
        <w:jc w:val="both"/>
        <w:rPr>
          <w:rFonts w:ascii="Calibri" w:hAnsi="Calibri"/>
          <w:sz w:val="22"/>
          <w:szCs w:val="22"/>
          <w:u w:val="single"/>
          <w:lang w:val="ru-RU"/>
        </w:rPr>
      </w:pPr>
      <w:r w:rsidRPr="004463BF">
        <w:rPr>
          <w:rFonts w:ascii="Calibri" w:hAnsi="Calibri"/>
          <w:sz w:val="22"/>
          <w:szCs w:val="22"/>
          <w:u w:val="single"/>
          <w:lang w:val="ru-RU"/>
        </w:rPr>
        <w:t xml:space="preserve">г. Буйнакск: </w:t>
      </w:r>
    </w:p>
    <w:p w:rsidR="00914350" w:rsidRPr="004463BF" w:rsidRDefault="00914350" w:rsidP="00914350">
      <w:pPr>
        <w:pStyle w:val="a4"/>
        <w:jc w:val="both"/>
        <w:rPr>
          <w:rFonts w:ascii="Calibri" w:hAnsi="Calibri"/>
          <w:sz w:val="22"/>
          <w:szCs w:val="22"/>
          <w:lang w:val="ru-RU"/>
        </w:rPr>
      </w:pPr>
      <w:r w:rsidRPr="004463BF">
        <w:rPr>
          <w:rFonts w:ascii="Calibri" w:hAnsi="Calibri"/>
          <w:sz w:val="22"/>
          <w:szCs w:val="22"/>
          <w:lang w:val="ru-RU"/>
        </w:rPr>
        <w:t>С.М. Гамзатов – председатель КЧС и ПБ «г. Буйнакск».</w:t>
      </w:r>
    </w:p>
    <w:p w:rsidR="00914350" w:rsidRPr="004463BF" w:rsidRDefault="00914350" w:rsidP="00914350">
      <w:pPr>
        <w:pStyle w:val="a4"/>
        <w:jc w:val="both"/>
        <w:rPr>
          <w:rFonts w:ascii="Calibri" w:hAnsi="Calibri"/>
          <w:sz w:val="22"/>
          <w:szCs w:val="22"/>
          <w:lang w:val="ru-RU"/>
        </w:rPr>
      </w:pPr>
      <w:r w:rsidRPr="004463BF">
        <w:rPr>
          <w:rFonts w:ascii="Calibri" w:hAnsi="Calibri"/>
          <w:sz w:val="22"/>
          <w:szCs w:val="22"/>
          <w:lang w:val="ru-RU"/>
        </w:rPr>
        <w:t>Б.М. Джанмурзаев – специалист уполномоченный в области  ГО ЧС «г. Буйнакск».</w:t>
      </w:r>
    </w:p>
    <w:p w:rsidR="00914350" w:rsidRPr="004463BF" w:rsidRDefault="00914350" w:rsidP="00914350">
      <w:pPr>
        <w:pStyle w:val="a4"/>
        <w:jc w:val="both"/>
        <w:rPr>
          <w:rFonts w:ascii="Calibri" w:hAnsi="Calibri"/>
          <w:sz w:val="22"/>
          <w:szCs w:val="22"/>
          <w:u w:val="single"/>
          <w:lang w:val="ru-RU"/>
        </w:rPr>
      </w:pPr>
      <w:r w:rsidRPr="004463BF">
        <w:rPr>
          <w:rFonts w:ascii="Calibri" w:hAnsi="Calibri"/>
          <w:sz w:val="22"/>
          <w:szCs w:val="22"/>
          <w:u w:val="single"/>
          <w:lang w:val="ru-RU"/>
        </w:rPr>
        <w:t xml:space="preserve">г. Дербент: </w:t>
      </w:r>
    </w:p>
    <w:p w:rsidR="00914350" w:rsidRPr="004463BF" w:rsidRDefault="00914350" w:rsidP="00914350">
      <w:pPr>
        <w:pStyle w:val="a4"/>
        <w:jc w:val="both"/>
        <w:rPr>
          <w:rFonts w:ascii="Calibri" w:hAnsi="Calibri"/>
          <w:sz w:val="22"/>
          <w:szCs w:val="22"/>
          <w:lang w:val="ru-RU"/>
        </w:rPr>
      </w:pPr>
      <w:r w:rsidRPr="004463BF">
        <w:rPr>
          <w:rFonts w:ascii="Calibri" w:hAnsi="Calibri"/>
          <w:sz w:val="22"/>
          <w:szCs w:val="22"/>
          <w:lang w:val="ru-RU"/>
        </w:rPr>
        <w:t>Д.И. Алирзаев – председатель КЧС и ПБ «г. Дербент».</w:t>
      </w:r>
    </w:p>
    <w:p w:rsidR="00914350" w:rsidRPr="004463BF" w:rsidRDefault="00914350" w:rsidP="00914350">
      <w:pPr>
        <w:pStyle w:val="a4"/>
        <w:jc w:val="both"/>
        <w:rPr>
          <w:rFonts w:ascii="Calibri" w:hAnsi="Calibri"/>
          <w:sz w:val="22"/>
          <w:szCs w:val="22"/>
          <w:lang w:val="ru-RU"/>
        </w:rPr>
      </w:pPr>
      <w:r w:rsidRPr="004463BF">
        <w:rPr>
          <w:rFonts w:ascii="Calibri" w:hAnsi="Calibri"/>
          <w:sz w:val="22"/>
          <w:szCs w:val="22"/>
          <w:lang w:val="ru-RU"/>
        </w:rPr>
        <w:t>С.С. Сайбунов – начальник управления ГО ЧС «г. Дербент».</w:t>
      </w:r>
    </w:p>
    <w:p w:rsidR="00914350" w:rsidRPr="004463BF" w:rsidRDefault="00914350" w:rsidP="00914350">
      <w:pPr>
        <w:pStyle w:val="a4"/>
        <w:jc w:val="both"/>
        <w:rPr>
          <w:rFonts w:ascii="Calibri" w:hAnsi="Calibri"/>
          <w:sz w:val="22"/>
          <w:szCs w:val="22"/>
          <w:u w:val="single"/>
          <w:lang w:val="ru-RU"/>
        </w:rPr>
      </w:pPr>
      <w:r w:rsidRPr="004463BF">
        <w:rPr>
          <w:rFonts w:ascii="Calibri" w:hAnsi="Calibri"/>
          <w:sz w:val="22"/>
          <w:szCs w:val="22"/>
          <w:u w:val="single"/>
          <w:lang w:val="ru-RU"/>
        </w:rPr>
        <w:t xml:space="preserve">г. Каспийск: </w:t>
      </w:r>
    </w:p>
    <w:p w:rsidR="00914350" w:rsidRPr="004463BF" w:rsidRDefault="00914350" w:rsidP="00914350">
      <w:pPr>
        <w:pStyle w:val="a4"/>
        <w:jc w:val="both"/>
        <w:rPr>
          <w:rFonts w:ascii="Calibri" w:hAnsi="Calibri"/>
          <w:sz w:val="22"/>
          <w:szCs w:val="22"/>
          <w:lang w:val="ru-RU"/>
        </w:rPr>
      </w:pPr>
      <w:r w:rsidRPr="004463BF">
        <w:rPr>
          <w:rFonts w:ascii="Calibri" w:hAnsi="Calibri"/>
          <w:sz w:val="22"/>
          <w:szCs w:val="22"/>
          <w:lang w:val="ru-RU"/>
        </w:rPr>
        <w:t>М.С. Абдулаев – глава городского округа «г. Каспийск».</w:t>
      </w:r>
    </w:p>
    <w:p w:rsidR="00914350" w:rsidRPr="004463BF" w:rsidRDefault="00914350" w:rsidP="00914350">
      <w:pPr>
        <w:pStyle w:val="a4"/>
        <w:jc w:val="both"/>
        <w:rPr>
          <w:rFonts w:ascii="Calibri" w:hAnsi="Calibri"/>
          <w:sz w:val="22"/>
          <w:szCs w:val="22"/>
          <w:lang w:val="ru-RU"/>
        </w:rPr>
      </w:pPr>
      <w:r w:rsidRPr="004463BF">
        <w:rPr>
          <w:rFonts w:ascii="Calibri" w:hAnsi="Calibri"/>
          <w:sz w:val="22"/>
          <w:szCs w:val="22"/>
          <w:lang w:val="ru-RU"/>
        </w:rPr>
        <w:lastRenderedPageBreak/>
        <w:t>М.А. Хизриев – начальник организационно-проектного управления по экономик</w:t>
      </w:r>
      <w:r w:rsidR="000D6B85">
        <w:rPr>
          <w:rFonts w:ascii="Calibri" w:hAnsi="Calibri"/>
          <w:sz w:val="22"/>
          <w:szCs w:val="22"/>
          <w:lang w:val="ru-RU"/>
        </w:rPr>
        <w:t>е</w:t>
      </w:r>
      <w:r w:rsidRPr="004463BF">
        <w:rPr>
          <w:rFonts w:ascii="Calibri" w:hAnsi="Calibri"/>
          <w:sz w:val="22"/>
          <w:szCs w:val="22"/>
          <w:lang w:val="ru-RU"/>
        </w:rPr>
        <w:t xml:space="preserve"> и инвестиционной политике.</w:t>
      </w:r>
    </w:p>
    <w:p w:rsidR="004C6D6C" w:rsidRPr="004463BF" w:rsidRDefault="004C6D6C" w:rsidP="00931E63">
      <w:pPr>
        <w:pStyle w:val="a4"/>
        <w:jc w:val="both"/>
        <w:rPr>
          <w:rFonts w:ascii="Calibri" w:hAnsi="Calibri"/>
          <w:sz w:val="22"/>
          <w:szCs w:val="22"/>
          <w:lang w:val="ru-RU"/>
        </w:rPr>
      </w:pPr>
    </w:p>
    <w:p w:rsidR="00914350" w:rsidRPr="004463BF" w:rsidRDefault="00914350" w:rsidP="00914350">
      <w:pPr>
        <w:pStyle w:val="a4"/>
        <w:jc w:val="both"/>
        <w:rPr>
          <w:rFonts w:ascii="Calibri" w:hAnsi="Calibri"/>
          <w:sz w:val="22"/>
          <w:szCs w:val="22"/>
          <w:u w:val="single"/>
        </w:rPr>
      </w:pPr>
      <w:r w:rsidRPr="004463BF">
        <w:rPr>
          <w:rFonts w:ascii="Calibri" w:hAnsi="Calibri"/>
          <w:sz w:val="22"/>
          <w:szCs w:val="22"/>
          <w:u w:val="single"/>
          <w:lang w:val="ru-RU"/>
        </w:rPr>
        <w:t>ФГБУ</w:t>
      </w:r>
      <w:r w:rsidRPr="004463BF">
        <w:rPr>
          <w:rFonts w:ascii="Calibri" w:hAnsi="Calibri"/>
          <w:sz w:val="22"/>
          <w:szCs w:val="22"/>
          <w:u w:val="single"/>
        </w:rPr>
        <w:t xml:space="preserve"> «</w:t>
      </w:r>
      <w:r w:rsidRPr="004463BF">
        <w:rPr>
          <w:rFonts w:ascii="Calibri" w:hAnsi="Calibri"/>
          <w:sz w:val="22"/>
          <w:szCs w:val="22"/>
          <w:u w:val="single"/>
          <w:lang w:val="ru-RU"/>
        </w:rPr>
        <w:t>Всероссийский</w:t>
      </w:r>
      <w:r w:rsidRPr="004463BF">
        <w:rPr>
          <w:rFonts w:ascii="Calibri" w:hAnsi="Calibri"/>
          <w:sz w:val="22"/>
          <w:szCs w:val="22"/>
          <w:u w:val="single"/>
        </w:rPr>
        <w:t xml:space="preserve"> </w:t>
      </w:r>
      <w:r w:rsidRPr="004463BF">
        <w:rPr>
          <w:rFonts w:ascii="Calibri" w:hAnsi="Calibri"/>
          <w:sz w:val="22"/>
          <w:szCs w:val="22"/>
          <w:u w:val="single"/>
          <w:lang w:val="ru-RU"/>
        </w:rPr>
        <w:t>научно</w:t>
      </w:r>
      <w:r w:rsidRPr="004463BF">
        <w:rPr>
          <w:rFonts w:ascii="Calibri" w:hAnsi="Calibri"/>
          <w:sz w:val="22"/>
          <w:szCs w:val="22"/>
          <w:u w:val="single"/>
        </w:rPr>
        <w:t>-</w:t>
      </w:r>
      <w:r w:rsidRPr="004463BF">
        <w:rPr>
          <w:rFonts w:ascii="Calibri" w:hAnsi="Calibri"/>
          <w:sz w:val="22"/>
          <w:szCs w:val="22"/>
          <w:u w:val="single"/>
          <w:lang w:val="ru-RU"/>
        </w:rPr>
        <w:t>исследовательский</w:t>
      </w:r>
      <w:r w:rsidRPr="004463BF">
        <w:rPr>
          <w:rFonts w:ascii="Calibri" w:hAnsi="Calibri"/>
          <w:sz w:val="22"/>
          <w:szCs w:val="22"/>
          <w:u w:val="single"/>
        </w:rPr>
        <w:t xml:space="preserve"> </w:t>
      </w:r>
      <w:r w:rsidRPr="004463BF">
        <w:rPr>
          <w:rFonts w:ascii="Calibri" w:hAnsi="Calibri"/>
          <w:sz w:val="22"/>
          <w:szCs w:val="22"/>
          <w:u w:val="single"/>
          <w:lang w:val="ru-RU"/>
        </w:rPr>
        <w:t>институт</w:t>
      </w:r>
      <w:r w:rsidRPr="004463BF">
        <w:rPr>
          <w:rFonts w:ascii="Calibri" w:hAnsi="Calibri"/>
          <w:sz w:val="22"/>
          <w:szCs w:val="22"/>
          <w:u w:val="single"/>
        </w:rPr>
        <w:t xml:space="preserve"> </w:t>
      </w:r>
      <w:r w:rsidRPr="004463BF">
        <w:rPr>
          <w:rFonts w:ascii="Calibri" w:hAnsi="Calibri"/>
          <w:sz w:val="22"/>
          <w:szCs w:val="22"/>
          <w:u w:val="single"/>
          <w:lang w:val="ru-RU"/>
        </w:rPr>
        <w:t>по</w:t>
      </w:r>
      <w:r w:rsidRPr="004463BF">
        <w:rPr>
          <w:rFonts w:ascii="Calibri" w:hAnsi="Calibri"/>
          <w:sz w:val="22"/>
          <w:szCs w:val="22"/>
          <w:u w:val="single"/>
        </w:rPr>
        <w:t xml:space="preserve"> </w:t>
      </w:r>
      <w:r w:rsidRPr="004463BF">
        <w:rPr>
          <w:rFonts w:ascii="Calibri" w:hAnsi="Calibri"/>
          <w:sz w:val="22"/>
          <w:szCs w:val="22"/>
          <w:u w:val="single"/>
          <w:lang w:val="ru-RU"/>
        </w:rPr>
        <w:t>проблемам</w:t>
      </w:r>
      <w:r w:rsidRPr="004463BF">
        <w:rPr>
          <w:rFonts w:ascii="Calibri" w:hAnsi="Calibri"/>
          <w:sz w:val="22"/>
          <w:szCs w:val="22"/>
          <w:u w:val="single"/>
        </w:rPr>
        <w:t xml:space="preserve"> </w:t>
      </w:r>
      <w:r w:rsidRPr="004463BF">
        <w:rPr>
          <w:rFonts w:ascii="Calibri" w:hAnsi="Calibri"/>
          <w:sz w:val="22"/>
          <w:szCs w:val="22"/>
          <w:u w:val="single"/>
          <w:lang w:val="ru-RU"/>
        </w:rPr>
        <w:t>гражданской</w:t>
      </w:r>
      <w:r w:rsidRPr="004463BF">
        <w:rPr>
          <w:rFonts w:ascii="Calibri" w:hAnsi="Calibri"/>
          <w:sz w:val="22"/>
          <w:szCs w:val="22"/>
          <w:u w:val="single"/>
        </w:rPr>
        <w:t xml:space="preserve"> </w:t>
      </w:r>
      <w:r w:rsidRPr="004463BF">
        <w:rPr>
          <w:rFonts w:ascii="Calibri" w:hAnsi="Calibri"/>
          <w:sz w:val="22"/>
          <w:szCs w:val="22"/>
          <w:u w:val="single"/>
          <w:lang w:val="ru-RU"/>
        </w:rPr>
        <w:t>обороны</w:t>
      </w:r>
      <w:r w:rsidRPr="004463BF">
        <w:rPr>
          <w:rFonts w:ascii="Calibri" w:hAnsi="Calibri"/>
          <w:sz w:val="22"/>
          <w:szCs w:val="22"/>
          <w:u w:val="single"/>
        </w:rPr>
        <w:t xml:space="preserve"> </w:t>
      </w:r>
      <w:r w:rsidRPr="004463BF">
        <w:rPr>
          <w:rFonts w:ascii="Calibri" w:hAnsi="Calibri"/>
          <w:sz w:val="22"/>
          <w:szCs w:val="22"/>
          <w:u w:val="single"/>
          <w:lang w:val="ru-RU"/>
        </w:rPr>
        <w:t>и</w:t>
      </w:r>
      <w:r w:rsidRPr="004463BF">
        <w:rPr>
          <w:rFonts w:ascii="Calibri" w:hAnsi="Calibri"/>
          <w:sz w:val="22"/>
          <w:szCs w:val="22"/>
          <w:u w:val="single"/>
        </w:rPr>
        <w:t xml:space="preserve"> </w:t>
      </w:r>
      <w:r w:rsidRPr="004463BF">
        <w:rPr>
          <w:rFonts w:ascii="Calibri" w:hAnsi="Calibri"/>
          <w:sz w:val="22"/>
          <w:szCs w:val="22"/>
          <w:u w:val="single"/>
          <w:lang w:val="ru-RU"/>
        </w:rPr>
        <w:t>чрезвычайных</w:t>
      </w:r>
      <w:r w:rsidRPr="004463BF">
        <w:rPr>
          <w:rFonts w:ascii="Calibri" w:hAnsi="Calibri"/>
          <w:sz w:val="22"/>
          <w:szCs w:val="22"/>
          <w:u w:val="single"/>
        </w:rPr>
        <w:t xml:space="preserve"> </w:t>
      </w:r>
      <w:r w:rsidRPr="004463BF">
        <w:rPr>
          <w:rFonts w:ascii="Calibri" w:hAnsi="Calibri"/>
          <w:sz w:val="22"/>
          <w:szCs w:val="22"/>
          <w:u w:val="single"/>
          <w:lang w:val="ru-RU"/>
        </w:rPr>
        <w:t>ситуаций</w:t>
      </w:r>
      <w:r w:rsidRPr="004463BF">
        <w:rPr>
          <w:rFonts w:ascii="Calibri" w:hAnsi="Calibri"/>
          <w:sz w:val="22"/>
          <w:szCs w:val="22"/>
          <w:u w:val="single"/>
        </w:rPr>
        <w:t xml:space="preserve"> </w:t>
      </w:r>
      <w:r w:rsidRPr="004463BF">
        <w:rPr>
          <w:rFonts w:ascii="Calibri" w:hAnsi="Calibri"/>
          <w:sz w:val="22"/>
          <w:szCs w:val="22"/>
          <w:u w:val="single"/>
          <w:lang w:val="ru-RU"/>
        </w:rPr>
        <w:t>МЧС</w:t>
      </w:r>
      <w:r w:rsidRPr="004463BF">
        <w:rPr>
          <w:rFonts w:ascii="Calibri" w:hAnsi="Calibri"/>
          <w:sz w:val="22"/>
          <w:szCs w:val="22"/>
          <w:u w:val="single"/>
        </w:rPr>
        <w:t xml:space="preserve"> </w:t>
      </w:r>
      <w:r w:rsidRPr="004463BF">
        <w:rPr>
          <w:rFonts w:ascii="Calibri" w:hAnsi="Calibri"/>
          <w:sz w:val="22"/>
          <w:szCs w:val="22"/>
          <w:u w:val="single"/>
          <w:lang w:val="ru-RU"/>
        </w:rPr>
        <w:t>России</w:t>
      </w:r>
      <w:r w:rsidRPr="004463BF">
        <w:rPr>
          <w:rFonts w:ascii="Calibri" w:hAnsi="Calibri"/>
          <w:sz w:val="22"/>
          <w:szCs w:val="22"/>
          <w:u w:val="single"/>
        </w:rPr>
        <w:t>» (</w:t>
      </w:r>
      <w:r w:rsidRPr="004463BF">
        <w:rPr>
          <w:rFonts w:ascii="Calibri" w:hAnsi="Calibri"/>
          <w:sz w:val="22"/>
          <w:szCs w:val="22"/>
          <w:u w:val="single"/>
          <w:lang w:val="ru-RU"/>
        </w:rPr>
        <w:t>ВНИИ</w:t>
      </w:r>
      <w:r w:rsidRPr="004463BF">
        <w:rPr>
          <w:rFonts w:ascii="Calibri" w:hAnsi="Calibri"/>
          <w:sz w:val="22"/>
          <w:szCs w:val="22"/>
          <w:u w:val="single"/>
        </w:rPr>
        <w:t xml:space="preserve"> </w:t>
      </w:r>
      <w:r w:rsidRPr="004463BF">
        <w:rPr>
          <w:rFonts w:ascii="Calibri" w:hAnsi="Calibri"/>
          <w:sz w:val="22"/>
          <w:szCs w:val="22"/>
          <w:u w:val="single"/>
          <w:lang w:val="ru-RU"/>
        </w:rPr>
        <w:t>ГОЧС</w:t>
      </w:r>
      <w:r w:rsidRPr="004463BF">
        <w:rPr>
          <w:rFonts w:ascii="Calibri" w:hAnsi="Calibri"/>
          <w:sz w:val="22"/>
          <w:szCs w:val="22"/>
          <w:u w:val="single"/>
        </w:rPr>
        <w:t>)</w:t>
      </w:r>
      <w:r w:rsidRPr="004463BF">
        <w:rPr>
          <w:rFonts w:ascii="Calibri" w:hAnsi="Calibri"/>
          <w:sz w:val="22"/>
          <w:szCs w:val="22"/>
          <w:u w:val="single"/>
          <w:lang w:val="ru-RU"/>
        </w:rPr>
        <w:t>:</w:t>
      </w:r>
    </w:p>
    <w:p w:rsidR="00914350" w:rsidRPr="004463BF" w:rsidRDefault="00914350" w:rsidP="00914350">
      <w:pPr>
        <w:pStyle w:val="a4"/>
        <w:jc w:val="both"/>
        <w:rPr>
          <w:rFonts w:ascii="Calibri" w:hAnsi="Calibri"/>
          <w:sz w:val="22"/>
          <w:szCs w:val="22"/>
          <w:lang w:val="ru-RU"/>
        </w:rPr>
      </w:pPr>
      <w:r w:rsidRPr="004463BF">
        <w:rPr>
          <w:rFonts w:ascii="Calibri" w:hAnsi="Calibri"/>
          <w:sz w:val="22"/>
          <w:szCs w:val="22"/>
          <w:lang w:val="ru-RU"/>
        </w:rPr>
        <w:t>И.В. Сосунов – заместитель начальника ФГБУ ВНИИ ГОЧС (ФЦ).</w:t>
      </w:r>
    </w:p>
    <w:p w:rsidR="004C6D6C" w:rsidRPr="004463BF" w:rsidRDefault="004C6D6C" w:rsidP="004C6D6C">
      <w:pPr>
        <w:pStyle w:val="a4"/>
        <w:jc w:val="both"/>
        <w:rPr>
          <w:rFonts w:ascii="Calibri" w:hAnsi="Calibri"/>
          <w:sz w:val="22"/>
          <w:szCs w:val="22"/>
          <w:lang w:val="ru-RU"/>
        </w:rPr>
      </w:pPr>
      <w:r w:rsidRPr="004463BF">
        <w:rPr>
          <w:rFonts w:ascii="Calibri" w:hAnsi="Calibri"/>
          <w:sz w:val="22"/>
          <w:szCs w:val="22"/>
          <w:lang w:val="ru-RU"/>
        </w:rPr>
        <w:t>Р.А. Дурнев - заместитель начальника ФГБУ ВНИИ ГОЧС (ФЦ).</w:t>
      </w:r>
    </w:p>
    <w:p w:rsidR="00914350" w:rsidRPr="004463BF" w:rsidRDefault="00914350" w:rsidP="00914350">
      <w:pPr>
        <w:pStyle w:val="a4"/>
        <w:jc w:val="both"/>
        <w:rPr>
          <w:rFonts w:ascii="Calibri" w:hAnsi="Calibri"/>
          <w:sz w:val="22"/>
          <w:szCs w:val="22"/>
          <w:lang w:val="ru-RU"/>
        </w:rPr>
      </w:pPr>
      <w:r w:rsidRPr="004463BF">
        <w:rPr>
          <w:rFonts w:ascii="Calibri" w:hAnsi="Calibri"/>
          <w:sz w:val="22"/>
          <w:szCs w:val="22"/>
          <w:lang w:val="ru-RU"/>
        </w:rPr>
        <w:t>И.Ю. Олтян – начальник центра  ФГБУ ВНИИ ГОЧС (ФЦ).</w:t>
      </w:r>
    </w:p>
    <w:p w:rsidR="00914350" w:rsidRPr="004463BF" w:rsidRDefault="00914350" w:rsidP="00914350">
      <w:pPr>
        <w:pStyle w:val="a4"/>
        <w:jc w:val="both"/>
        <w:rPr>
          <w:rFonts w:ascii="Calibri" w:hAnsi="Calibri"/>
          <w:sz w:val="22"/>
          <w:szCs w:val="22"/>
          <w:lang w:val="ru-RU"/>
        </w:rPr>
      </w:pPr>
      <w:r w:rsidRPr="004463BF">
        <w:rPr>
          <w:rFonts w:ascii="Calibri" w:hAnsi="Calibri"/>
          <w:sz w:val="22"/>
          <w:szCs w:val="22"/>
          <w:lang w:val="ru-RU"/>
        </w:rPr>
        <w:t>Е.В. Арефьева – главный научный сотрудник ФГБУ ВНИИ ГОЧС (ФЦ), адвокат Глобальной кампании ООН «Повышение устойчивости городов «Мой город готовится».</w:t>
      </w:r>
    </w:p>
    <w:p w:rsidR="00914350" w:rsidRPr="004463BF" w:rsidRDefault="00914350" w:rsidP="00914350">
      <w:pPr>
        <w:pStyle w:val="a4"/>
        <w:jc w:val="both"/>
        <w:rPr>
          <w:rFonts w:ascii="Calibri" w:hAnsi="Calibri"/>
          <w:sz w:val="22"/>
          <w:szCs w:val="22"/>
          <w:lang w:val="ru-RU"/>
        </w:rPr>
      </w:pPr>
      <w:r w:rsidRPr="004463BF">
        <w:rPr>
          <w:rFonts w:ascii="Calibri" w:hAnsi="Calibri"/>
          <w:sz w:val="22"/>
          <w:szCs w:val="22"/>
          <w:lang w:val="ru-RU"/>
        </w:rPr>
        <w:t>В.В. Крапухин – ведущий научный сотрудник ФГБУ ВНИИ ГОЧС (ФЦ).</w:t>
      </w:r>
    </w:p>
    <w:p w:rsidR="00914350" w:rsidRPr="004463BF" w:rsidRDefault="00914350" w:rsidP="00914350">
      <w:pPr>
        <w:pStyle w:val="a4"/>
        <w:jc w:val="both"/>
        <w:rPr>
          <w:rFonts w:ascii="Calibri" w:hAnsi="Calibri"/>
          <w:sz w:val="22"/>
          <w:szCs w:val="22"/>
          <w:lang w:val="ru-RU"/>
        </w:rPr>
      </w:pPr>
      <w:r w:rsidRPr="004463BF">
        <w:rPr>
          <w:rFonts w:ascii="Calibri" w:hAnsi="Calibri"/>
          <w:sz w:val="22"/>
          <w:szCs w:val="22"/>
          <w:lang w:val="ru-RU"/>
        </w:rPr>
        <w:t>А.В. Верескун – ведущий научный сотрудник ФГБУ ВНИИ ГОЧС (ФЦ).</w:t>
      </w:r>
    </w:p>
    <w:p w:rsidR="00914350" w:rsidRPr="004463BF" w:rsidRDefault="00914350" w:rsidP="00914350">
      <w:pPr>
        <w:pStyle w:val="a4"/>
        <w:jc w:val="both"/>
        <w:rPr>
          <w:rFonts w:ascii="Calibri" w:hAnsi="Calibri"/>
          <w:sz w:val="22"/>
          <w:szCs w:val="22"/>
          <w:lang w:val="ru-RU"/>
        </w:rPr>
      </w:pPr>
      <w:r w:rsidRPr="004463BF">
        <w:rPr>
          <w:rFonts w:ascii="Calibri" w:hAnsi="Calibri"/>
          <w:sz w:val="22"/>
          <w:szCs w:val="22"/>
          <w:lang w:val="ru-RU"/>
        </w:rPr>
        <w:t>О.А. Морозова – заместитель начальника отдела ФГБУ ВНИИ ГОЧС (ФЦ).</w:t>
      </w:r>
    </w:p>
    <w:p w:rsidR="00914350" w:rsidRPr="004463BF" w:rsidRDefault="00914350" w:rsidP="00914350">
      <w:pPr>
        <w:pStyle w:val="a4"/>
        <w:jc w:val="both"/>
        <w:rPr>
          <w:rFonts w:ascii="Calibri" w:hAnsi="Calibri"/>
          <w:sz w:val="22"/>
          <w:szCs w:val="22"/>
          <w:lang w:val="ru-RU"/>
        </w:rPr>
      </w:pPr>
      <w:r w:rsidRPr="004463BF">
        <w:rPr>
          <w:rFonts w:ascii="Calibri" w:hAnsi="Calibri"/>
          <w:sz w:val="22"/>
          <w:szCs w:val="22"/>
          <w:lang w:val="ru-RU"/>
        </w:rPr>
        <w:t>Т.Л. Ляховец – старший научный сотрудник ФГБУ ВНИИ ГОЧС (ФЦ).</w:t>
      </w:r>
    </w:p>
    <w:p w:rsidR="00914350" w:rsidRPr="004463BF" w:rsidRDefault="00914350" w:rsidP="00914350">
      <w:pPr>
        <w:pStyle w:val="a4"/>
        <w:jc w:val="both"/>
        <w:rPr>
          <w:rFonts w:ascii="Calibri" w:hAnsi="Calibri"/>
          <w:sz w:val="22"/>
          <w:szCs w:val="22"/>
          <w:lang w:val="ru-RU"/>
        </w:rPr>
      </w:pPr>
      <w:r w:rsidRPr="004463BF">
        <w:rPr>
          <w:rFonts w:ascii="Calibri" w:hAnsi="Calibri"/>
          <w:sz w:val="22"/>
          <w:szCs w:val="22"/>
          <w:lang w:val="ru-RU"/>
        </w:rPr>
        <w:t>Л.А. Жукова – старший научный сотрудник ФГБУ ВНИИ ГОЧС (ФЦ).</w:t>
      </w:r>
    </w:p>
    <w:p w:rsidR="00914350" w:rsidRPr="004463BF" w:rsidRDefault="00914350" w:rsidP="00914350">
      <w:pPr>
        <w:pStyle w:val="a4"/>
        <w:jc w:val="both"/>
        <w:rPr>
          <w:rFonts w:ascii="Calibri" w:hAnsi="Calibri"/>
          <w:sz w:val="22"/>
          <w:szCs w:val="22"/>
          <w:lang w:val="ru-RU"/>
        </w:rPr>
      </w:pPr>
      <w:r w:rsidRPr="004463BF">
        <w:rPr>
          <w:rFonts w:ascii="Calibri" w:hAnsi="Calibri"/>
          <w:sz w:val="22"/>
          <w:szCs w:val="22"/>
          <w:lang w:val="ru-RU"/>
        </w:rPr>
        <w:t>М.А. Балер – научный сотрудник ФГБУ ВНИИ ГОЧС (ФЦ).</w:t>
      </w:r>
    </w:p>
    <w:p w:rsidR="00914350" w:rsidRPr="004463BF" w:rsidRDefault="00914350" w:rsidP="00914350">
      <w:pPr>
        <w:pStyle w:val="a4"/>
        <w:jc w:val="both"/>
        <w:rPr>
          <w:rFonts w:ascii="Calibri" w:hAnsi="Calibri"/>
          <w:sz w:val="22"/>
          <w:szCs w:val="22"/>
          <w:lang w:val="ru-RU"/>
        </w:rPr>
      </w:pPr>
      <w:r w:rsidRPr="004463BF">
        <w:rPr>
          <w:rFonts w:ascii="Calibri" w:hAnsi="Calibri"/>
          <w:sz w:val="22"/>
          <w:szCs w:val="22"/>
          <w:lang w:val="ru-RU"/>
        </w:rPr>
        <w:t>Р.Л. Галиуллина – младший научный сотрудник ФГБУ ВНИИ ГОЧС (ФЦ).</w:t>
      </w:r>
    </w:p>
    <w:p w:rsidR="004C6D6C" w:rsidRPr="004463BF" w:rsidRDefault="004C6D6C" w:rsidP="00914350">
      <w:pPr>
        <w:pStyle w:val="a4"/>
        <w:jc w:val="both"/>
        <w:rPr>
          <w:rFonts w:ascii="Calibri" w:hAnsi="Calibri"/>
          <w:sz w:val="22"/>
          <w:szCs w:val="22"/>
          <w:lang w:val="ru-RU"/>
        </w:rPr>
      </w:pPr>
      <w:r w:rsidRPr="004463BF">
        <w:rPr>
          <w:rFonts w:ascii="Calibri" w:hAnsi="Calibri"/>
          <w:sz w:val="22"/>
          <w:szCs w:val="22"/>
          <w:lang w:val="ru-RU"/>
        </w:rPr>
        <w:t>О.Ю. Куцовский – заместитель начальника отдела ГУ МЧС России по Ивановской области.</w:t>
      </w:r>
    </w:p>
    <w:p w:rsidR="00914350" w:rsidRPr="004463BF" w:rsidRDefault="00914350" w:rsidP="00914350">
      <w:pPr>
        <w:pStyle w:val="a4"/>
        <w:jc w:val="both"/>
        <w:rPr>
          <w:rFonts w:ascii="Calibri" w:hAnsi="Calibri"/>
          <w:sz w:val="22"/>
          <w:szCs w:val="22"/>
          <w:u w:val="single"/>
          <w:lang w:val="ru-RU"/>
        </w:rPr>
      </w:pPr>
      <w:r w:rsidRPr="004463BF">
        <w:rPr>
          <w:rFonts w:ascii="Calibri" w:hAnsi="Calibri"/>
          <w:sz w:val="22"/>
          <w:szCs w:val="22"/>
          <w:u w:val="single"/>
          <w:lang w:val="ru-RU"/>
        </w:rPr>
        <w:t>Московский государственный технический университет им. Баумана:</w:t>
      </w:r>
    </w:p>
    <w:p w:rsidR="00914350" w:rsidRPr="004463BF" w:rsidRDefault="003478CE" w:rsidP="00320AE9">
      <w:pPr>
        <w:pStyle w:val="a4"/>
        <w:jc w:val="both"/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Д.О. Копытов – директор учебно-методического центра Минобрнауки России при МГТУ им. Н.Э. Баумана</w:t>
      </w:r>
      <w:r w:rsidR="00914350" w:rsidRPr="004463BF">
        <w:rPr>
          <w:rFonts w:ascii="Calibri" w:hAnsi="Calibri"/>
          <w:sz w:val="22"/>
          <w:szCs w:val="22"/>
          <w:lang w:val="ru-RU"/>
        </w:rPr>
        <w:t>, тренер Глобальной кампании ООН «Повышение устойчивости городов «Мой город готовится»</w:t>
      </w:r>
      <w:r w:rsidR="00F85FC2">
        <w:rPr>
          <w:rFonts w:ascii="Calibri" w:hAnsi="Calibri"/>
          <w:sz w:val="22"/>
          <w:szCs w:val="22"/>
          <w:lang w:val="ru-RU"/>
        </w:rPr>
        <w:t>.</w:t>
      </w:r>
    </w:p>
    <w:p w:rsidR="00F85FC2" w:rsidRDefault="00320AE9" w:rsidP="00914350">
      <w:pPr>
        <w:pStyle w:val="a4"/>
        <w:jc w:val="both"/>
        <w:rPr>
          <w:rFonts w:ascii="Calibri" w:hAnsi="Calibri"/>
          <w:sz w:val="22"/>
          <w:szCs w:val="22"/>
          <w:lang w:val="ru-RU"/>
        </w:rPr>
      </w:pPr>
      <w:r w:rsidRPr="004463BF">
        <w:rPr>
          <w:rFonts w:ascii="Calibri" w:hAnsi="Calibri"/>
          <w:sz w:val="22"/>
          <w:szCs w:val="22"/>
          <w:lang w:val="ru-RU"/>
        </w:rPr>
        <w:t xml:space="preserve">В.А. Акатьев – </w:t>
      </w:r>
      <w:r w:rsidR="00931E63" w:rsidRPr="004463BF">
        <w:rPr>
          <w:rFonts w:ascii="Calibri" w:hAnsi="Calibri"/>
          <w:sz w:val="22"/>
          <w:szCs w:val="22"/>
          <w:lang w:val="ru-RU"/>
        </w:rPr>
        <w:t>н</w:t>
      </w:r>
      <w:r w:rsidRPr="004463BF">
        <w:rPr>
          <w:rFonts w:ascii="Calibri" w:hAnsi="Calibri"/>
          <w:sz w:val="22"/>
          <w:szCs w:val="22"/>
          <w:lang w:val="ru-RU"/>
        </w:rPr>
        <w:t xml:space="preserve">ачальник отдела мониторинга </w:t>
      </w:r>
      <w:r w:rsidR="00F85FC2">
        <w:rPr>
          <w:rFonts w:ascii="Calibri" w:hAnsi="Calibri"/>
          <w:sz w:val="22"/>
          <w:szCs w:val="22"/>
          <w:lang w:val="ru-RU"/>
        </w:rPr>
        <w:t>учебно-методического центра Минобрнауки России при МГТУ им. Н.Э. Баумана.</w:t>
      </w:r>
    </w:p>
    <w:p w:rsidR="00931E63" w:rsidRPr="004463BF" w:rsidRDefault="00931E63" w:rsidP="00914350">
      <w:pPr>
        <w:pStyle w:val="a4"/>
        <w:jc w:val="both"/>
        <w:rPr>
          <w:rFonts w:ascii="Calibri" w:hAnsi="Calibri"/>
          <w:sz w:val="22"/>
          <w:szCs w:val="22"/>
          <w:lang w:val="ru-RU"/>
        </w:rPr>
      </w:pPr>
      <w:r w:rsidRPr="004463BF">
        <w:rPr>
          <w:rFonts w:ascii="Calibri" w:hAnsi="Calibri"/>
          <w:sz w:val="22"/>
          <w:szCs w:val="22"/>
          <w:lang w:val="ru-RU"/>
        </w:rPr>
        <w:t xml:space="preserve">И.В. Гусаровас – инженер учебно-методического центра по оценке защищенности от чрезвычайных ситуаций и подготовке кадров МГТУ им. </w:t>
      </w:r>
      <w:r w:rsidR="00EE1728">
        <w:rPr>
          <w:rFonts w:ascii="Calibri" w:hAnsi="Calibri"/>
          <w:sz w:val="22"/>
          <w:szCs w:val="22"/>
          <w:lang w:val="ru-RU"/>
        </w:rPr>
        <w:t xml:space="preserve">Н.Э. </w:t>
      </w:r>
      <w:r w:rsidRPr="004463BF">
        <w:rPr>
          <w:rFonts w:ascii="Calibri" w:hAnsi="Calibri"/>
          <w:sz w:val="22"/>
          <w:szCs w:val="22"/>
          <w:lang w:val="ru-RU"/>
        </w:rPr>
        <w:t>Баумана</w:t>
      </w:r>
      <w:r w:rsidR="003526B3">
        <w:rPr>
          <w:rFonts w:ascii="Calibri" w:hAnsi="Calibri"/>
          <w:sz w:val="22"/>
          <w:szCs w:val="22"/>
          <w:lang w:val="ru-RU"/>
        </w:rPr>
        <w:t>.</w:t>
      </w:r>
    </w:p>
    <w:p w:rsidR="00914350" w:rsidRPr="004463BF" w:rsidRDefault="00320AE9" w:rsidP="00736C19">
      <w:pPr>
        <w:pStyle w:val="a4"/>
        <w:keepNext/>
        <w:jc w:val="both"/>
        <w:rPr>
          <w:rFonts w:ascii="Calibri" w:hAnsi="Calibri"/>
          <w:sz w:val="22"/>
          <w:szCs w:val="22"/>
          <w:u w:val="single"/>
          <w:lang w:val="ru-RU"/>
        </w:rPr>
      </w:pPr>
      <w:r w:rsidRPr="004463BF">
        <w:rPr>
          <w:rFonts w:ascii="Calibri" w:hAnsi="Calibri"/>
          <w:sz w:val="22"/>
          <w:szCs w:val="22"/>
          <w:u w:val="single"/>
          <w:lang w:val="ru-RU"/>
        </w:rPr>
        <w:t>РУДН</w:t>
      </w:r>
    </w:p>
    <w:p w:rsidR="004C6D6C" w:rsidRPr="004463BF" w:rsidRDefault="004C6D6C" w:rsidP="004C6D6C">
      <w:pPr>
        <w:jc w:val="both"/>
        <w:rPr>
          <w:rFonts w:ascii="Calibri" w:hAnsi="Calibri" w:cs="Calibri"/>
          <w:sz w:val="22"/>
          <w:szCs w:val="22"/>
        </w:rPr>
      </w:pPr>
      <w:r w:rsidRPr="004463BF">
        <w:rPr>
          <w:rFonts w:ascii="Calibri" w:hAnsi="Calibri" w:cs="Calibri"/>
          <w:sz w:val="22"/>
          <w:szCs w:val="22"/>
        </w:rPr>
        <w:t>В.Г. Плющиков - Директор Департамета техносферной безопасности</w:t>
      </w:r>
    </w:p>
    <w:p w:rsidR="004C6D6C" w:rsidRPr="004463BF" w:rsidRDefault="004C6D6C" w:rsidP="004C6D6C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4463BF">
        <w:rPr>
          <w:rFonts w:ascii="Calibri" w:hAnsi="Calibri" w:cs="Calibri"/>
          <w:sz w:val="22"/>
          <w:szCs w:val="22"/>
        </w:rPr>
        <w:t>С.Е. Германова - Зам. директора Департамента техносферной безопасности.</w:t>
      </w:r>
    </w:p>
    <w:p w:rsidR="004C6D6C" w:rsidRPr="004463BF" w:rsidRDefault="004C6D6C" w:rsidP="004C6D6C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4463BF">
        <w:rPr>
          <w:rFonts w:ascii="Calibri" w:hAnsi="Calibri" w:cs="Calibri"/>
          <w:sz w:val="22"/>
          <w:szCs w:val="22"/>
        </w:rPr>
        <w:t>Н.Б. Самброс - Зам. директора Департамента техносферной безопасности.</w:t>
      </w:r>
    </w:p>
    <w:p w:rsidR="004C6D6C" w:rsidRPr="004463BF" w:rsidRDefault="004C6D6C" w:rsidP="004C6D6C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4463BF">
        <w:rPr>
          <w:rFonts w:ascii="Calibri" w:hAnsi="Calibri" w:cs="Calibri"/>
          <w:sz w:val="22"/>
          <w:szCs w:val="22"/>
        </w:rPr>
        <w:t>Н. И. Хаирова - Доцент Департамента техносферной безопасности.</w:t>
      </w:r>
    </w:p>
    <w:p w:rsidR="004C6D6C" w:rsidRPr="004463BF" w:rsidRDefault="004C6D6C" w:rsidP="004C6D6C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4463BF">
        <w:rPr>
          <w:rFonts w:ascii="Calibri" w:hAnsi="Calibri" w:cs="Calibri"/>
          <w:sz w:val="22"/>
          <w:szCs w:val="22"/>
        </w:rPr>
        <w:t>В.П. Авдотьин – доцент кафедры ««Управление риском трансграничных чрезвычайных ситуаций».</w:t>
      </w:r>
    </w:p>
    <w:p w:rsidR="004C6D6C" w:rsidRPr="004463BF" w:rsidRDefault="004C6D6C" w:rsidP="00736C19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4463BF">
        <w:rPr>
          <w:rFonts w:ascii="Calibri" w:hAnsi="Calibri" w:cs="Calibri"/>
          <w:sz w:val="22"/>
          <w:szCs w:val="22"/>
        </w:rPr>
        <w:t>Т.В. Дремова – Ассистент Департамента техносферной безопасности.</w:t>
      </w:r>
    </w:p>
    <w:p w:rsidR="004C6D6C" w:rsidRPr="004463BF" w:rsidRDefault="004C6D6C" w:rsidP="004C6D6C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4463BF">
        <w:rPr>
          <w:rFonts w:ascii="Calibri" w:hAnsi="Calibri" w:cs="Calibri"/>
          <w:sz w:val="22"/>
          <w:szCs w:val="22"/>
        </w:rPr>
        <w:t>Р.Р. Гурина – Ассистент Департамента техносферной безопасности.</w:t>
      </w:r>
    </w:p>
    <w:p w:rsidR="004C6D6C" w:rsidRPr="004463BF" w:rsidRDefault="004C6D6C" w:rsidP="00914350">
      <w:pPr>
        <w:pStyle w:val="a4"/>
        <w:jc w:val="both"/>
        <w:rPr>
          <w:rFonts w:ascii="Calibri" w:hAnsi="Calibri" w:cs="Calibri"/>
          <w:sz w:val="22"/>
          <w:szCs w:val="22"/>
          <w:u w:val="single"/>
        </w:rPr>
      </w:pPr>
    </w:p>
    <w:sectPr w:rsidR="004C6D6C" w:rsidRPr="004463BF" w:rsidSect="006F5009">
      <w:headerReference w:type="default" r:id="rId9"/>
      <w:footerReference w:type="default" r:id="rId10"/>
      <w:pgSz w:w="12240" w:h="15840"/>
      <w:pgMar w:top="1985" w:right="900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36C" w:rsidRDefault="006C636C" w:rsidP="001A4D54">
      <w:r>
        <w:separator/>
      </w:r>
    </w:p>
  </w:endnote>
  <w:endnote w:type="continuationSeparator" w:id="1">
    <w:p w:rsidR="006C636C" w:rsidRDefault="006C636C" w:rsidP="001A4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T2Eo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14422"/>
      <w:docPartObj>
        <w:docPartGallery w:val="Page Numbers (Bottom of Page)"/>
        <w:docPartUnique/>
      </w:docPartObj>
    </w:sdtPr>
    <w:sdtContent>
      <w:p w:rsidR="006F5009" w:rsidRDefault="00066BDB">
        <w:pPr>
          <w:pStyle w:val="af3"/>
          <w:jc w:val="right"/>
        </w:pPr>
        <w:fldSimple w:instr=" PAGE   \* MERGEFORMAT ">
          <w:r w:rsidR="000D6B85">
            <w:rPr>
              <w:noProof/>
            </w:rPr>
            <w:t>6</w:t>
          </w:r>
        </w:fldSimple>
      </w:p>
    </w:sdtContent>
  </w:sdt>
  <w:p w:rsidR="006F5009" w:rsidRDefault="006F500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36C" w:rsidRDefault="006C636C" w:rsidP="001A4D54">
      <w:r>
        <w:separator/>
      </w:r>
    </w:p>
  </w:footnote>
  <w:footnote w:type="continuationSeparator" w:id="1">
    <w:p w:rsidR="006C636C" w:rsidRDefault="006C636C" w:rsidP="001A4D54">
      <w:r>
        <w:continuationSeparator/>
      </w:r>
    </w:p>
  </w:footnote>
  <w:footnote w:id="2">
    <w:p w:rsidR="00AE0F2C" w:rsidRPr="00A11830" w:rsidRDefault="00AE0F2C" w:rsidP="00704FF8">
      <w:pPr>
        <w:pStyle w:val="a7"/>
        <w:rPr>
          <w:rFonts w:ascii="Corbel" w:hAnsi="Corbel"/>
          <w:sz w:val="16"/>
          <w:szCs w:val="22"/>
          <w:lang w:eastAsia="ko-KR"/>
        </w:rPr>
      </w:pPr>
      <w:r w:rsidRPr="00A11830">
        <w:rPr>
          <w:rStyle w:val="a9"/>
          <w:rFonts w:ascii="Corbel" w:hAnsi="Corbel"/>
          <w:sz w:val="16"/>
          <w:szCs w:val="22"/>
        </w:rPr>
        <w:footnoteRef/>
      </w:r>
      <w:r w:rsidRPr="00A11830">
        <w:rPr>
          <w:rFonts w:ascii="Corbel" w:hAnsi="Corbel"/>
          <w:sz w:val="16"/>
          <w:szCs w:val="22"/>
        </w:rPr>
        <w:t xml:space="preserve"> </w:t>
      </w:r>
      <w:r w:rsidRPr="00A11830">
        <w:rPr>
          <w:rFonts w:ascii="Corbel" w:hAnsi="Corbel"/>
          <w:sz w:val="16"/>
          <w:szCs w:val="22"/>
          <w:lang w:eastAsia="ko-KR"/>
        </w:rPr>
        <w:t>Remarks at launch of Global Assessment Report on Disaster Risk Reduction (</w:t>
      </w:r>
      <w:r>
        <w:rPr>
          <w:rFonts w:ascii="Corbel" w:hAnsi="Corbel" w:hint="eastAsia"/>
          <w:sz w:val="16"/>
          <w:szCs w:val="22"/>
          <w:lang w:eastAsia="ko-KR"/>
        </w:rPr>
        <w:t>GAR</w:t>
      </w:r>
      <w:r w:rsidRPr="00A11830">
        <w:rPr>
          <w:rFonts w:ascii="Corbel" w:hAnsi="Corbel"/>
          <w:sz w:val="16"/>
          <w:szCs w:val="22"/>
          <w:lang w:eastAsia="ko-KR"/>
        </w:rPr>
        <w:t>), 15 May 2013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F2C" w:rsidRDefault="00DE1F42">
    <w:pPr>
      <w:pStyle w:val="af0"/>
    </w:pPr>
    <w:r>
      <w:rPr>
        <w:noProof/>
        <w:lang w:val="ru-RU" w:eastAsia="ru-RU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-220980</wp:posOffset>
          </wp:positionH>
          <wp:positionV relativeFrom="paragraph">
            <wp:posOffset>-325755</wp:posOffset>
          </wp:positionV>
          <wp:extent cx="646430" cy="850265"/>
          <wp:effectExtent l="19050" t="0" r="1270" b="0"/>
          <wp:wrapSquare wrapText="bothSides"/>
          <wp:docPr id="6" name="Picture 44" descr="https://upload.wikimedia.org/wikipedia/commons/f/fb/Emblem_of_the_Russian_Ministry_of_Extraordinary_Situations_%28big%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https://upload.wikimedia.org/wikipedia/commons/f/fb/Emblem_of_the_Russian_Ministry_of_Extraordinary_Situations_%28big%29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850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6BDB" w:rsidRPr="00066BDB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1" o:spid="_x0000_s4097" type="#_x0000_t202" style="position:absolute;margin-left:72.65pt;margin-top:29.45pt;width:151.5pt;height:36.7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" filled="f" stroked="f">
          <v:textbox style="mso-next-textbox:#Text Box 41">
            <w:txbxContent>
              <w:p w:rsidR="00AE0F2C" w:rsidRPr="00626620" w:rsidRDefault="00AE0F2C" w:rsidP="009632F6">
                <w:pPr>
                  <w:jc w:val="both"/>
                  <w:rPr>
                    <w:rFonts w:ascii="Arial Narrow" w:hAnsi="Arial Narrow" w:cs="Arial"/>
                    <w:color w:val="3D4A83"/>
                    <w:sz w:val="14"/>
                    <w:lang w:eastAsia="fr-FR"/>
                  </w:rPr>
                </w:pPr>
                <w:r w:rsidRPr="00626620">
                  <w:rPr>
                    <w:rFonts w:ascii="Arial Narrow" w:hAnsi="Arial Narrow" w:cs="Arial"/>
                    <w:color w:val="3D4A83"/>
                    <w:sz w:val="14"/>
                    <w:lang w:eastAsia="fr-FR"/>
                  </w:rPr>
                  <w:t>Office for Northeast</w:t>
                </w:r>
                <w:r>
                  <w:rPr>
                    <w:rFonts w:ascii="Arial Narrow" w:hAnsi="Arial Narrow" w:cs="Arial"/>
                    <w:color w:val="3D4A83"/>
                    <w:sz w:val="14"/>
                    <w:lang w:eastAsia="fr-FR"/>
                  </w:rPr>
                  <w:t xml:space="preserve"> </w:t>
                </w:r>
                <w:r w:rsidRPr="00626620">
                  <w:rPr>
                    <w:rFonts w:ascii="Arial Narrow" w:hAnsi="Arial Narrow" w:cs="Arial"/>
                    <w:color w:val="3D4A83"/>
                    <w:sz w:val="14"/>
                    <w:lang w:eastAsia="fr-FR"/>
                  </w:rPr>
                  <w:t xml:space="preserve">Asia and Global Education and Training Institute </w:t>
                </w:r>
                <w:r>
                  <w:rPr>
                    <w:rFonts w:ascii="Arial Narrow" w:hAnsi="Arial Narrow" w:cs="Arial"/>
                    <w:color w:val="3D4A83"/>
                    <w:sz w:val="14"/>
                    <w:lang w:eastAsia="fr-FR"/>
                  </w:rPr>
                  <w:t>(UNISDR ONEA-GETI)</w:t>
                </w:r>
              </w:p>
            </w:txbxContent>
          </v:textbox>
        </v:shape>
      </w:pict>
    </w:r>
    <w:r>
      <w:rPr>
        <w:noProof/>
        <w:lang w:val="ru-RU" w:eastAsia="ru-RU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997585</wp:posOffset>
          </wp:positionH>
          <wp:positionV relativeFrom="paragraph">
            <wp:posOffset>-220345</wp:posOffset>
          </wp:positionV>
          <wp:extent cx="1624965" cy="571500"/>
          <wp:effectExtent l="19050" t="0" r="0" b="0"/>
          <wp:wrapSquare wrapText="bothSides"/>
          <wp:docPr id="5" name="Picture 45" descr="D:\!Балер\UNISD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D:\!Балер\UNISDR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96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T2Eo00" w:hAnsi="TT2Eo00" w:cs="TT2Eo00"/>
        <w:noProof/>
        <w:color w:val="000000"/>
        <w:sz w:val="18"/>
        <w:szCs w:val="18"/>
        <w:lang w:val="ru-RU" w:eastAsia="ru-R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3217545</wp:posOffset>
          </wp:positionH>
          <wp:positionV relativeFrom="paragraph">
            <wp:posOffset>-1905</wp:posOffset>
          </wp:positionV>
          <wp:extent cx="1806575" cy="353060"/>
          <wp:effectExtent l="19050" t="0" r="3175" b="0"/>
          <wp:wrapNone/>
          <wp:docPr id="4" name="Picture 46" descr="C:\Users\acristina\AppData\Local\Temp\7zO81663768\▒╣╣╬╛╚└ⁿ├│_┐╡_┴┬┐∞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acristina\AppData\Local\Temp\7zO81663768\▒╣╣╬╛╚└ⁿ├│_┐╡_┴┬┐∞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75" cy="353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  <w:lang w:val="ru-RU"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5370195</wp:posOffset>
          </wp:positionH>
          <wp:positionV relativeFrom="paragraph">
            <wp:posOffset>-13970</wp:posOffset>
          </wp:positionV>
          <wp:extent cx="1228725" cy="366395"/>
          <wp:effectExtent l="19050" t="0" r="9525" b="0"/>
          <wp:wrapNone/>
          <wp:docPr id="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66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472A"/>
    <w:multiLevelType w:val="hybridMultilevel"/>
    <w:tmpl w:val="997CA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D3664"/>
    <w:multiLevelType w:val="hybridMultilevel"/>
    <w:tmpl w:val="937EBDE4"/>
    <w:lvl w:ilvl="0" w:tplc="DB2A550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45AA5"/>
    <w:multiLevelType w:val="hybridMultilevel"/>
    <w:tmpl w:val="66DA5656"/>
    <w:lvl w:ilvl="0" w:tplc="1FDED2E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B7D4C"/>
    <w:multiLevelType w:val="hybridMultilevel"/>
    <w:tmpl w:val="2BD4AC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F4B1A"/>
    <w:multiLevelType w:val="hybridMultilevel"/>
    <w:tmpl w:val="90E65BD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8937A62"/>
    <w:multiLevelType w:val="hybridMultilevel"/>
    <w:tmpl w:val="BE848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E2A29"/>
    <w:multiLevelType w:val="hybridMultilevel"/>
    <w:tmpl w:val="50402F8A"/>
    <w:lvl w:ilvl="0" w:tplc="3542779A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>
    <w:nsid w:val="4FA8384E"/>
    <w:multiLevelType w:val="hybridMultilevel"/>
    <w:tmpl w:val="8FBCC8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80215F2"/>
    <w:multiLevelType w:val="hybridMultilevel"/>
    <w:tmpl w:val="2438F8CC"/>
    <w:lvl w:ilvl="0" w:tplc="6E789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34612"/>
    <w:multiLevelType w:val="hybridMultilevel"/>
    <w:tmpl w:val="A6349B4A"/>
    <w:lvl w:ilvl="0" w:tplc="2FE6F83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416D87"/>
    <w:multiLevelType w:val="hybridMultilevel"/>
    <w:tmpl w:val="843C95CC"/>
    <w:lvl w:ilvl="0" w:tplc="7F265D88">
      <w:start w:val="9"/>
      <w:numFmt w:val="bullet"/>
      <w:lvlText w:val="-"/>
      <w:lvlJc w:val="left"/>
      <w:pPr>
        <w:ind w:left="390" w:hanging="360"/>
      </w:pPr>
      <w:rPr>
        <w:rFonts w:ascii="Calibri" w:eastAsia="Malgun Gothic" w:hAnsi="Calibri" w:hint="default"/>
      </w:rPr>
    </w:lvl>
    <w:lvl w:ilvl="1" w:tplc="04090003">
      <w:start w:val="1"/>
      <w:numFmt w:val="bullet"/>
      <w:lvlText w:val=""/>
      <w:lvlJc w:val="left"/>
      <w:pPr>
        <w:ind w:left="8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0" w:hanging="400"/>
      </w:pPr>
      <w:rPr>
        <w:rFonts w:ascii="Wingdings" w:hAnsi="Wingdings" w:hint="default"/>
      </w:rPr>
    </w:lvl>
  </w:abstractNum>
  <w:abstractNum w:abstractNumId="11">
    <w:nsid w:val="62661DC3"/>
    <w:multiLevelType w:val="hybridMultilevel"/>
    <w:tmpl w:val="0BD2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AC1C59"/>
    <w:multiLevelType w:val="hybridMultilevel"/>
    <w:tmpl w:val="90404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0955AC"/>
    <w:multiLevelType w:val="hybridMultilevel"/>
    <w:tmpl w:val="D44E3520"/>
    <w:lvl w:ilvl="0" w:tplc="040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10"/>
  </w:num>
  <w:num w:numId="11">
    <w:abstractNumId w:val="13"/>
  </w:num>
  <w:num w:numId="12">
    <w:abstractNumId w:val="3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A4D54"/>
    <w:rsid w:val="00003096"/>
    <w:rsid w:val="0004366E"/>
    <w:rsid w:val="000526AC"/>
    <w:rsid w:val="00056212"/>
    <w:rsid w:val="0006475E"/>
    <w:rsid w:val="00066BDB"/>
    <w:rsid w:val="00084386"/>
    <w:rsid w:val="000C2C0D"/>
    <w:rsid w:val="000D6B85"/>
    <w:rsid w:val="00101CBF"/>
    <w:rsid w:val="00110F44"/>
    <w:rsid w:val="0012062B"/>
    <w:rsid w:val="00120E56"/>
    <w:rsid w:val="001428D8"/>
    <w:rsid w:val="00157FF7"/>
    <w:rsid w:val="00166B72"/>
    <w:rsid w:val="001754B8"/>
    <w:rsid w:val="001863A3"/>
    <w:rsid w:val="00196761"/>
    <w:rsid w:val="001A4D54"/>
    <w:rsid w:val="001B506F"/>
    <w:rsid w:val="001B661C"/>
    <w:rsid w:val="001B6967"/>
    <w:rsid w:val="001E4E88"/>
    <w:rsid w:val="001F4CB0"/>
    <w:rsid w:val="002042E6"/>
    <w:rsid w:val="00211BAE"/>
    <w:rsid w:val="00227B0C"/>
    <w:rsid w:val="002C6CB0"/>
    <w:rsid w:val="002D658F"/>
    <w:rsid w:val="00304554"/>
    <w:rsid w:val="00311A49"/>
    <w:rsid w:val="00320AE9"/>
    <w:rsid w:val="00321285"/>
    <w:rsid w:val="003478CE"/>
    <w:rsid w:val="003526B3"/>
    <w:rsid w:val="003548BD"/>
    <w:rsid w:val="00357CB7"/>
    <w:rsid w:val="00370969"/>
    <w:rsid w:val="00373391"/>
    <w:rsid w:val="00383C8C"/>
    <w:rsid w:val="00390EBB"/>
    <w:rsid w:val="00393825"/>
    <w:rsid w:val="00396C1F"/>
    <w:rsid w:val="003B34B6"/>
    <w:rsid w:val="003B55C3"/>
    <w:rsid w:val="003D76B0"/>
    <w:rsid w:val="003E5354"/>
    <w:rsid w:val="00417CA2"/>
    <w:rsid w:val="00417E99"/>
    <w:rsid w:val="004429D1"/>
    <w:rsid w:val="004463BF"/>
    <w:rsid w:val="00447D69"/>
    <w:rsid w:val="004B4E73"/>
    <w:rsid w:val="004C6D6C"/>
    <w:rsid w:val="004D3287"/>
    <w:rsid w:val="004F1624"/>
    <w:rsid w:val="00500357"/>
    <w:rsid w:val="0051499D"/>
    <w:rsid w:val="0053168C"/>
    <w:rsid w:val="00533C8C"/>
    <w:rsid w:val="00542AF5"/>
    <w:rsid w:val="0054770A"/>
    <w:rsid w:val="005647BC"/>
    <w:rsid w:val="005A48FE"/>
    <w:rsid w:val="005A6DDC"/>
    <w:rsid w:val="005D7041"/>
    <w:rsid w:val="0062481A"/>
    <w:rsid w:val="0063358B"/>
    <w:rsid w:val="006404A9"/>
    <w:rsid w:val="006464C0"/>
    <w:rsid w:val="00664A94"/>
    <w:rsid w:val="00666414"/>
    <w:rsid w:val="006733BD"/>
    <w:rsid w:val="00691DE3"/>
    <w:rsid w:val="006B4D83"/>
    <w:rsid w:val="006C33CF"/>
    <w:rsid w:val="006C636C"/>
    <w:rsid w:val="006C716A"/>
    <w:rsid w:val="006F5009"/>
    <w:rsid w:val="00704FF8"/>
    <w:rsid w:val="00717AF8"/>
    <w:rsid w:val="00736042"/>
    <w:rsid w:val="00736C19"/>
    <w:rsid w:val="0074499B"/>
    <w:rsid w:val="00761BF3"/>
    <w:rsid w:val="0077185F"/>
    <w:rsid w:val="007827AD"/>
    <w:rsid w:val="007A3930"/>
    <w:rsid w:val="00816F68"/>
    <w:rsid w:val="00872E58"/>
    <w:rsid w:val="008C266C"/>
    <w:rsid w:val="008F3880"/>
    <w:rsid w:val="009057D7"/>
    <w:rsid w:val="00914350"/>
    <w:rsid w:val="00923EC3"/>
    <w:rsid w:val="00925E60"/>
    <w:rsid w:val="00931E63"/>
    <w:rsid w:val="00934E19"/>
    <w:rsid w:val="00937962"/>
    <w:rsid w:val="00940491"/>
    <w:rsid w:val="009409BE"/>
    <w:rsid w:val="00942AA2"/>
    <w:rsid w:val="00950F68"/>
    <w:rsid w:val="009541AD"/>
    <w:rsid w:val="009632F6"/>
    <w:rsid w:val="009722AD"/>
    <w:rsid w:val="00987479"/>
    <w:rsid w:val="009957C9"/>
    <w:rsid w:val="009B2E04"/>
    <w:rsid w:val="009B394F"/>
    <w:rsid w:val="009C60A4"/>
    <w:rsid w:val="009D1CE3"/>
    <w:rsid w:val="009E6FD1"/>
    <w:rsid w:val="009F0EEE"/>
    <w:rsid w:val="009F5038"/>
    <w:rsid w:val="00A01083"/>
    <w:rsid w:val="00A01377"/>
    <w:rsid w:val="00A264BC"/>
    <w:rsid w:val="00A52FE1"/>
    <w:rsid w:val="00A53715"/>
    <w:rsid w:val="00AE0F2C"/>
    <w:rsid w:val="00AF2FED"/>
    <w:rsid w:val="00B141C9"/>
    <w:rsid w:val="00B40733"/>
    <w:rsid w:val="00B6041F"/>
    <w:rsid w:val="00B61708"/>
    <w:rsid w:val="00B63A42"/>
    <w:rsid w:val="00B70C8F"/>
    <w:rsid w:val="00B73E27"/>
    <w:rsid w:val="00B7655E"/>
    <w:rsid w:val="00BE05E7"/>
    <w:rsid w:val="00C11612"/>
    <w:rsid w:val="00C13199"/>
    <w:rsid w:val="00C364BE"/>
    <w:rsid w:val="00C55548"/>
    <w:rsid w:val="00C7253D"/>
    <w:rsid w:val="00C8453D"/>
    <w:rsid w:val="00CB3384"/>
    <w:rsid w:val="00CC61EF"/>
    <w:rsid w:val="00CE4286"/>
    <w:rsid w:val="00CE7121"/>
    <w:rsid w:val="00CF4236"/>
    <w:rsid w:val="00D62B24"/>
    <w:rsid w:val="00D64B3D"/>
    <w:rsid w:val="00D66C9E"/>
    <w:rsid w:val="00D679A6"/>
    <w:rsid w:val="00D9028F"/>
    <w:rsid w:val="00D944D7"/>
    <w:rsid w:val="00DB6619"/>
    <w:rsid w:val="00DC2C77"/>
    <w:rsid w:val="00DC6F09"/>
    <w:rsid w:val="00DE1F42"/>
    <w:rsid w:val="00DF08B6"/>
    <w:rsid w:val="00DF09A4"/>
    <w:rsid w:val="00DF1B63"/>
    <w:rsid w:val="00DF5D8B"/>
    <w:rsid w:val="00E24FF0"/>
    <w:rsid w:val="00E4025F"/>
    <w:rsid w:val="00E549B7"/>
    <w:rsid w:val="00E64D3F"/>
    <w:rsid w:val="00E814C8"/>
    <w:rsid w:val="00E83C2F"/>
    <w:rsid w:val="00E92ACF"/>
    <w:rsid w:val="00E93720"/>
    <w:rsid w:val="00ED16D2"/>
    <w:rsid w:val="00EE1728"/>
    <w:rsid w:val="00F10E98"/>
    <w:rsid w:val="00F473B5"/>
    <w:rsid w:val="00F611DE"/>
    <w:rsid w:val="00F72A07"/>
    <w:rsid w:val="00F85FC2"/>
    <w:rsid w:val="00F86372"/>
    <w:rsid w:val="00FA149F"/>
    <w:rsid w:val="00FA7A06"/>
    <w:rsid w:val="00FE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8F"/>
    <w:pPr>
      <w:suppressAutoHyphens/>
    </w:pPr>
    <w:rPr>
      <w:rFonts w:ascii="Times New Roman" w:eastAsia="Malgun Gothic" w:hAnsi="Times New Roman"/>
      <w:sz w:val="24"/>
      <w:szCs w:val="24"/>
      <w:lang w:val="pt-BR" w:eastAsia="ar-SA"/>
    </w:rPr>
  </w:style>
  <w:style w:type="paragraph" w:styleId="2">
    <w:name w:val="heading 2"/>
    <w:basedOn w:val="a"/>
    <w:next w:val="a"/>
    <w:qFormat/>
    <w:rsid w:val="000436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4D54"/>
    <w:rPr>
      <w:color w:val="000080"/>
      <w:u w:val="single"/>
    </w:rPr>
  </w:style>
  <w:style w:type="paragraph" w:styleId="a4">
    <w:name w:val="Body Text"/>
    <w:basedOn w:val="a"/>
    <w:link w:val="a5"/>
    <w:rsid w:val="001A4D54"/>
    <w:pPr>
      <w:spacing w:after="120"/>
    </w:pPr>
  </w:style>
  <w:style w:type="character" w:customStyle="1" w:styleId="a5">
    <w:name w:val="Основной текст Знак"/>
    <w:basedOn w:val="a0"/>
    <w:link w:val="a4"/>
    <w:rsid w:val="001A4D54"/>
    <w:rPr>
      <w:rFonts w:ascii="Times New Roman" w:eastAsia="Malgun Gothic" w:hAnsi="Times New Roman" w:cs="Times New Roman"/>
      <w:sz w:val="24"/>
      <w:szCs w:val="24"/>
      <w:lang w:val="pt-BR" w:eastAsia="ar-SA"/>
    </w:rPr>
  </w:style>
  <w:style w:type="paragraph" w:styleId="a6">
    <w:name w:val="List Paragraph"/>
    <w:basedOn w:val="a"/>
    <w:uiPriority w:val="99"/>
    <w:qFormat/>
    <w:rsid w:val="001A4D54"/>
    <w:pPr>
      <w:widowControl w:val="0"/>
      <w:suppressAutoHyphens w:val="0"/>
      <w:wordWrap w:val="0"/>
      <w:autoSpaceDE w:val="0"/>
      <w:autoSpaceDN w:val="0"/>
      <w:ind w:leftChars="400" w:left="800"/>
      <w:jc w:val="both"/>
    </w:pPr>
    <w:rPr>
      <w:rFonts w:ascii="Calibri" w:hAnsi="Calibri"/>
      <w:kern w:val="2"/>
      <w:sz w:val="20"/>
      <w:szCs w:val="22"/>
      <w:lang w:val="en-US" w:eastAsia="ko-KR"/>
    </w:rPr>
  </w:style>
  <w:style w:type="paragraph" w:styleId="a7">
    <w:name w:val="footnote text"/>
    <w:basedOn w:val="a"/>
    <w:link w:val="a8"/>
    <w:uiPriority w:val="99"/>
    <w:semiHidden/>
    <w:unhideWhenUsed/>
    <w:rsid w:val="001A4D54"/>
    <w:pPr>
      <w:snapToGrid w:val="0"/>
    </w:pPr>
  </w:style>
  <w:style w:type="character" w:customStyle="1" w:styleId="a8">
    <w:name w:val="Текст сноски Знак"/>
    <w:basedOn w:val="a0"/>
    <w:link w:val="a7"/>
    <w:uiPriority w:val="99"/>
    <w:semiHidden/>
    <w:rsid w:val="001A4D54"/>
    <w:rPr>
      <w:rFonts w:ascii="Times New Roman" w:eastAsia="Malgun Gothic" w:hAnsi="Times New Roman" w:cs="Times New Roman"/>
      <w:sz w:val="24"/>
      <w:szCs w:val="24"/>
      <w:lang w:val="pt-BR" w:eastAsia="ar-SA"/>
    </w:rPr>
  </w:style>
  <w:style w:type="character" w:styleId="a9">
    <w:name w:val="footnote reference"/>
    <w:uiPriority w:val="99"/>
    <w:semiHidden/>
    <w:unhideWhenUsed/>
    <w:rsid w:val="001A4D54"/>
    <w:rPr>
      <w:vertAlign w:val="superscript"/>
    </w:rPr>
  </w:style>
  <w:style w:type="paragraph" w:styleId="aa">
    <w:name w:val="No Spacing"/>
    <w:link w:val="ab"/>
    <w:uiPriority w:val="1"/>
    <w:qFormat/>
    <w:rsid w:val="001A4D54"/>
    <w:pPr>
      <w:suppressAutoHyphens/>
    </w:pPr>
    <w:rPr>
      <w:rFonts w:ascii="Times New Roman" w:eastAsia="Malgun Gothic" w:hAnsi="Times New Roman"/>
      <w:sz w:val="24"/>
      <w:szCs w:val="24"/>
      <w:lang w:val="pt-BR" w:eastAsia="ar-SA"/>
    </w:rPr>
  </w:style>
  <w:style w:type="character" w:customStyle="1" w:styleId="ab">
    <w:name w:val="Без интервала Знак"/>
    <w:link w:val="aa"/>
    <w:uiPriority w:val="1"/>
    <w:rsid w:val="001A4D54"/>
    <w:rPr>
      <w:rFonts w:ascii="Times New Roman" w:eastAsia="Malgun Gothic" w:hAnsi="Times New Roman"/>
      <w:sz w:val="24"/>
      <w:szCs w:val="24"/>
      <w:lang w:val="pt-BR" w:eastAsia="ar-SA" w:bidi="ar-SA"/>
    </w:rPr>
  </w:style>
  <w:style w:type="paragraph" w:customStyle="1" w:styleId="ac">
    <w:name w:val="(신)a. 내용"/>
    <w:basedOn w:val="a"/>
    <w:link w:val="aChar"/>
    <w:rsid w:val="001A4D54"/>
    <w:pPr>
      <w:suppressAutoHyphens w:val="0"/>
      <w:snapToGrid w:val="0"/>
      <w:spacing w:line="360" w:lineRule="auto"/>
      <w:ind w:left="1134" w:right="998"/>
      <w:jc w:val="both"/>
    </w:pPr>
    <w:rPr>
      <w:rFonts w:ascii="Arial" w:eastAsia="Arial" w:hAnsi="Arial"/>
      <w:bCs/>
      <w:color w:val="000000"/>
      <w:kern w:val="2"/>
      <w:sz w:val="20"/>
      <w:szCs w:val="20"/>
      <w:lang w:eastAsia="ko-KR"/>
    </w:rPr>
  </w:style>
  <w:style w:type="character" w:customStyle="1" w:styleId="aChar">
    <w:name w:val="(신)a. 내용 Char"/>
    <w:link w:val="ac"/>
    <w:rsid w:val="001A4D54"/>
    <w:rPr>
      <w:rFonts w:ascii="Arial" w:eastAsia="Arial" w:hAnsi="Arial" w:cs="Verdana"/>
      <w:bCs/>
      <w:color w:val="000000"/>
      <w:kern w:val="2"/>
      <w:sz w:val="20"/>
      <w:szCs w:val="20"/>
      <w:lang w:eastAsia="ko-KR"/>
    </w:rPr>
  </w:style>
  <w:style w:type="paragraph" w:styleId="ad">
    <w:name w:val="Normal (Web)"/>
    <w:basedOn w:val="a"/>
    <w:uiPriority w:val="99"/>
    <w:unhideWhenUsed/>
    <w:rsid w:val="001A4D54"/>
    <w:pPr>
      <w:suppressAutoHyphens w:val="0"/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contact-webpage">
    <w:name w:val="contact-webpage"/>
    <w:basedOn w:val="a0"/>
    <w:rsid w:val="001A4D54"/>
  </w:style>
  <w:style w:type="paragraph" w:styleId="ae">
    <w:name w:val="Balloon Text"/>
    <w:basedOn w:val="a"/>
    <w:link w:val="af"/>
    <w:uiPriority w:val="99"/>
    <w:semiHidden/>
    <w:unhideWhenUsed/>
    <w:rsid w:val="00D64B3D"/>
    <w:pPr>
      <w:suppressAutoHyphens w:val="0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D64B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2AF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704FF8"/>
    <w:pPr>
      <w:tabs>
        <w:tab w:val="center" w:pos="4680"/>
        <w:tab w:val="right" w:pos="9360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04FF8"/>
    <w:rPr>
      <w:rFonts w:ascii="Times New Roman" w:eastAsia="Malgun Gothic" w:hAnsi="Times New Roman" w:cs="Times New Roman"/>
      <w:sz w:val="24"/>
      <w:szCs w:val="24"/>
      <w:lang w:val="pt-BR" w:eastAsia="ar-SA"/>
    </w:rPr>
  </w:style>
  <w:style w:type="table" w:styleId="af2">
    <w:name w:val="Table Grid"/>
    <w:basedOn w:val="a1"/>
    <w:uiPriority w:val="59"/>
    <w:rsid w:val="00704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f2"/>
    <w:uiPriority w:val="59"/>
    <w:rsid w:val="0063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unhideWhenUsed/>
    <w:rsid w:val="00311A49"/>
    <w:pPr>
      <w:tabs>
        <w:tab w:val="center" w:pos="4513"/>
        <w:tab w:val="right" w:pos="9026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11A49"/>
    <w:rPr>
      <w:rFonts w:ascii="Times New Roman" w:eastAsia="Malgun Gothic" w:hAnsi="Times New Roman" w:cs="Times New Roman"/>
      <w:sz w:val="24"/>
      <w:szCs w:val="24"/>
      <w:lang w:val="pt-BR" w:eastAsia="ar-SA"/>
    </w:rPr>
  </w:style>
  <w:style w:type="character" w:styleId="af5">
    <w:name w:val="annotation reference"/>
    <w:basedOn w:val="a0"/>
    <w:uiPriority w:val="99"/>
    <w:semiHidden/>
    <w:unhideWhenUsed/>
    <w:rsid w:val="009B2E04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9B2E04"/>
  </w:style>
  <w:style w:type="character" w:customStyle="1" w:styleId="af7">
    <w:name w:val="Текст примечания Знак"/>
    <w:basedOn w:val="a0"/>
    <w:link w:val="af6"/>
    <w:uiPriority w:val="99"/>
    <w:semiHidden/>
    <w:rsid w:val="009B2E04"/>
    <w:rPr>
      <w:rFonts w:ascii="Times New Roman" w:eastAsia="Malgun Gothic" w:hAnsi="Times New Roman" w:cs="Times New Roman"/>
      <w:sz w:val="24"/>
      <w:szCs w:val="24"/>
      <w:lang w:val="pt-BR" w:eastAsia="ar-S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B2E04"/>
    <w:rPr>
      <w:b/>
      <w:bCs/>
      <w:sz w:val="20"/>
      <w:szCs w:val="20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B2E04"/>
    <w:rPr>
      <w:rFonts w:ascii="Times New Roman" w:eastAsia="Malgun Gothic" w:hAnsi="Times New Roman" w:cs="Times New Roman"/>
      <w:b/>
      <w:bCs/>
      <w:sz w:val="20"/>
      <w:szCs w:val="20"/>
      <w:lang w:val="pt-BR" w:eastAsia="ar-SA"/>
    </w:rPr>
  </w:style>
  <w:style w:type="paragraph" w:styleId="afa">
    <w:name w:val="Revision"/>
    <w:hidden/>
    <w:uiPriority w:val="99"/>
    <w:semiHidden/>
    <w:rsid w:val="009B2E04"/>
    <w:rPr>
      <w:rFonts w:ascii="Times New Roman" w:eastAsia="Malgun Gothic" w:hAnsi="Times New Roman"/>
      <w:sz w:val="24"/>
      <w:szCs w:val="24"/>
      <w:lang w:val="pt-BR" w:eastAsia="ar-SA"/>
    </w:rPr>
  </w:style>
  <w:style w:type="paragraph" w:customStyle="1" w:styleId="3">
    <w:name w:val="Стиль3"/>
    <w:basedOn w:val="2"/>
    <w:rsid w:val="0004366E"/>
    <w:pPr>
      <w:suppressAutoHyphens w:val="0"/>
      <w:spacing w:before="0" w:after="0"/>
    </w:pPr>
    <w:rPr>
      <w:rFonts w:ascii="Times New Roman" w:eastAsia="Times New Roman" w:hAnsi="Times New Roman" w:cs="Times New Roman"/>
      <w:bCs w:val="0"/>
      <w:i w:val="0"/>
      <w:iCs w:val="0"/>
      <w:szCs w:val="20"/>
      <w:lang w:val="ru-RU" w:eastAsia="ru-RU"/>
    </w:rPr>
  </w:style>
  <w:style w:type="character" w:customStyle="1" w:styleId="BodyTextChar">
    <w:name w:val="Body Text Char"/>
    <w:basedOn w:val="a0"/>
    <w:locked/>
    <w:rsid w:val="00914350"/>
    <w:rPr>
      <w:rFonts w:ascii="Times New Roman" w:eastAsia="Malgun Gothic" w:hAnsi="Times New Roman" w:cs="Times New Roman"/>
      <w:sz w:val="24"/>
      <w:szCs w:val="24"/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1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8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93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57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37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1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796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dr.org/europ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sdr.org/inche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ДЕЛАМ ГРАЖДАНСКОЙ</vt:lpstr>
    </vt:vector>
  </TitlesOfParts>
  <Company>Microsoft</Company>
  <LinksUpToDate>false</LinksUpToDate>
  <CharactersWithSpaces>12935</CharactersWithSpaces>
  <SharedDoc>false</SharedDoc>
  <HLinks>
    <vt:vector size="12" baseType="variant">
      <vt:variant>
        <vt:i4>4718673</vt:i4>
      </vt:variant>
      <vt:variant>
        <vt:i4>6</vt:i4>
      </vt:variant>
      <vt:variant>
        <vt:i4>0</vt:i4>
      </vt:variant>
      <vt:variant>
        <vt:i4>5</vt:i4>
      </vt:variant>
      <vt:variant>
        <vt:lpwstr>https://www.unisdr.org/europe</vt:lpwstr>
      </vt:variant>
      <vt:variant>
        <vt:lpwstr/>
      </vt:variant>
      <vt:variant>
        <vt:i4>4784216</vt:i4>
      </vt:variant>
      <vt:variant>
        <vt:i4>3</vt:i4>
      </vt:variant>
      <vt:variant>
        <vt:i4>0</vt:i4>
      </vt:variant>
      <vt:variant>
        <vt:i4>5</vt:i4>
      </vt:variant>
      <vt:variant>
        <vt:lpwstr>http://www.unisdr.org/incheon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ДЕЛАМ ГРАЖДАНСКОЙ</dc:title>
  <dc:creator>Administrator</dc:creator>
  <cp:lastModifiedBy>Baler</cp:lastModifiedBy>
  <cp:revision>3</cp:revision>
  <cp:lastPrinted>2017-01-23T11:55:00Z</cp:lastPrinted>
  <dcterms:created xsi:type="dcterms:W3CDTF">2017-01-25T06:46:00Z</dcterms:created>
  <dcterms:modified xsi:type="dcterms:W3CDTF">2017-01-26T12:20:00Z</dcterms:modified>
</cp:coreProperties>
</file>